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BAB" w:rsidRDefault="00AE4BAB" w:rsidP="00BA3520">
      <w:pPr>
        <w:shd w:val="clear" w:color="auto" w:fill="FFFFFF"/>
        <w:spacing w:after="0" w:line="300" w:lineRule="atLeast"/>
        <w:textAlignment w:val="baseline"/>
        <w:outlineLvl w:val="0"/>
        <w:rPr>
          <w:rFonts w:ascii="Verdana" w:eastAsia="Times New Roman" w:hAnsi="Verdana" w:cs="Times New Roman"/>
          <w:b/>
          <w:bCs/>
          <w:color w:val="89CC40"/>
          <w:kern w:val="36"/>
          <w:sz w:val="28"/>
          <w:szCs w:val="28"/>
          <w:lang w:eastAsia="nl-NL"/>
        </w:rPr>
      </w:pPr>
      <w:r>
        <w:rPr>
          <w:noProof/>
          <w:lang w:eastAsia="nl-NL"/>
        </w:rPr>
        <w:drawing>
          <wp:inline distT="0" distB="0" distL="0" distR="0">
            <wp:extent cx="1856469" cy="1238250"/>
            <wp:effectExtent l="19050" t="0" r="0" b="0"/>
            <wp:docPr id="1" name="2a31aff6-b76f-44fd-9827-85353b9d59f9" descr="cid:220D63F7-8A2E-4FAB-ACAC-331217DE5549@solco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31aff6-b76f-44fd-9827-85353b9d59f9" descr="cid:220D63F7-8A2E-4FAB-ACAC-331217DE5549@solcon.nl"/>
                    <pic:cNvPicPr>
                      <a:picLocks noChangeAspect="1" noChangeArrowheads="1"/>
                    </pic:cNvPicPr>
                  </pic:nvPicPr>
                  <pic:blipFill>
                    <a:blip r:embed="rId5" r:link="rId6" cstate="print"/>
                    <a:srcRect/>
                    <a:stretch>
                      <a:fillRect/>
                    </a:stretch>
                  </pic:blipFill>
                  <pic:spPr bwMode="auto">
                    <a:xfrm>
                      <a:off x="0" y="0"/>
                      <a:ext cx="1858297" cy="1239469"/>
                    </a:xfrm>
                    <a:prstGeom prst="rect">
                      <a:avLst/>
                    </a:prstGeom>
                    <a:noFill/>
                    <a:ln w="9525">
                      <a:noFill/>
                      <a:miter lim="800000"/>
                      <a:headEnd/>
                      <a:tailEnd/>
                    </a:ln>
                  </pic:spPr>
                </pic:pic>
              </a:graphicData>
            </a:graphic>
          </wp:inline>
        </w:drawing>
      </w:r>
    </w:p>
    <w:p w:rsidR="00AE4BAB" w:rsidRDefault="00AE4BAB" w:rsidP="00BA3520">
      <w:pPr>
        <w:shd w:val="clear" w:color="auto" w:fill="FFFFFF"/>
        <w:spacing w:after="0" w:line="300" w:lineRule="atLeast"/>
        <w:textAlignment w:val="baseline"/>
        <w:outlineLvl w:val="0"/>
        <w:rPr>
          <w:rFonts w:ascii="Verdana" w:eastAsia="Times New Roman" w:hAnsi="Verdana" w:cs="Times New Roman"/>
          <w:b/>
          <w:bCs/>
          <w:color w:val="89CC40"/>
          <w:kern w:val="36"/>
          <w:sz w:val="28"/>
          <w:szCs w:val="28"/>
          <w:lang w:eastAsia="nl-NL"/>
        </w:rPr>
      </w:pPr>
    </w:p>
    <w:p w:rsidR="00810220" w:rsidRPr="00810220" w:rsidRDefault="00810220" w:rsidP="00BA3520">
      <w:pPr>
        <w:shd w:val="clear" w:color="auto" w:fill="FFFFFF"/>
        <w:spacing w:after="0" w:line="300" w:lineRule="atLeast"/>
        <w:textAlignment w:val="baseline"/>
        <w:outlineLvl w:val="0"/>
        <w:rPr>
          <w:b/>
          <w:color w:val="63CE00"/>
          <w:sz w:val="48"/>
          <w:szCs w:val="48"/>
        </w:rPr>
      </w:pPr>
      <w:r>
        <w:rPr>
          <w:rFonts w:ascii="Verdana" w:eastAsia="Times New Roman" w:hAnsi="Verdana" w:cs="Times New Roman"/>
          <w:b/>
          <w:bCs/>
          <w:color w:val="89CC40"/>
          <w:kern w:val="36"/>
          <w:sz w:val="28"/>
          <w:szCs w:val="28"/>
          <w:lang w:eastAsia="nl-NL"/>
        </w:rPr>
        <w:tab/>
      </w:r>
      <w:r>
        <w:rPr>
          <w:rFonts w:ascii="Verdana" w:eastAsia="Times New Roman" w:hAnsi="Verdana" w:cs="Times New Roman"/>
          <w:b/>
          <w:bCs/>
          <w:color w:val="89CC40"/>
          <w:kern w:val="36"/>
          <w:sz w:val="28"/>
          <w:szCs w:val="28"/>
          <w:lang w:eastAsia="nl-NL"/>
        </w:rPr>
        <w:tab/>
      </w:r>
      <w:r w:rsidRPr="00810220">
        <w:rPr>
          <w:b/>
          <w:color w:val="63CE00"/>
          <w:sz w:val="48"/>
          <w:szCs w:val="48"/>
        </w:rPr>
        <w:t>SI bij ouderen en dementerenden</w:t>
      </w:r>
    </w:p>
    <w:p w:rsidR="00810220" w:rsidRDefault="00810220" w:rsidP="00BA3520">
      <w:pPr>
        <w:shd w:val="clear" w:color="auto" w:fill="FFFFFF"/>
        <w:spacing w:after="0" w:line="300" w:lineRule="atLeast"/>
        <w:textAlignment w:val="baseline"/>
        <w:outlineLvl w:val="0"/>
        <w:rPr>
          <w:rFonts w:ascii="Verdana" w:eastAsia="Times New Roman" w:hAnsi="Verdana" w:cs="Times New Roman"/>
          <w:b/>
          <w:bCs/>
          <w:color w:val="89CC40"/>
          <w:kern w:val="36"/>
          <w:sz w:val="28"/>
          <w:szCs w:val="28"/>
          <w:lang w:eastAsia="nl-NL"/>
        </w:rPr>
      </w:pPr>
    </w:p>
    <w:p w:rsidR="00810220" w:rsidRPr="00810220" w:rsidRDefault="00810220" w:rsidP="00810220">
      <w:pPr>
        <w:pStyle w:val="Normaalweb"/>
        <w:rPr>
          <w:rFonts w:ascii="Helvetica" w:hAnsi="Helvetica" w:cs="Helvetica"/>
          <w:sz w:val="21"/>
          <w:szCs w:val="21"/>
        </w:rPr>
      </w:pPr>
      <w:r w:rsidRPr="00810220">
        <w:rPr>
          <w:rFonts w:ascii="Helvetica" w:hAnsi="Helvetica" w:cs="Helvetica"/>
          <w:sz w:val="21"/>
          <w:szCs w:val="21"/>
        </w:rPr>
        <w:t>Sensorische Informatieverwerking is de samenwerking tussen onze zintuigen en doelgericht bewegen; anders gezegd tussen onze manier van waarnemen en ons handelen. Onze zintuigen hebben twee taken: waarschuwen voor gevaar en ons van informatie voorzien. Zolang onze zintuigen vooral bezig zijn met het waarschuwen voor gevaar kunnen ze ons niet gelijktijdig van informatie voorzien. Het is dan moeilijk om informatie op te nemen, iets te leren en te onthouden of de aandacht bij het ‘werk’ te houden. Dit gedrag is er vaak de oorzaak van dat we problemen ondervinden, dat we niet meer kunnen handelen zoals we willen en zo het plezier verliezen in onze bezigheden.</w:t>
      </w:r>
    </w:p>
    <w:p w:rsidR="00810220" w:rsidRPr="00810220" w:rsidRDefault="00810220" w:rsidP="00810220">
      <w:pPr>
        <w:pStyle w:val="Normaalweb"/>
        <w:rPr>
          <w:rFonts w:ascii="Helvetica" w:hAnsi="Helvetica" w:cs="Helvetica"/>
          <w:sz w:val="21"/>
          <w:szCs w:val="21"/>
        </w:rPr>
      </w:pPr>
      <w:r w:rsidRPr="00810220">
        <w:rPr>
          <w:rFonts w:ascii="Helvetica" w:hAnsi="Helvetica" w:cs="Helvetica"/>
          <w:sz w:val="21"/>
          <w:szCs w:val="21"/>
        </w:rPr>
        <w:t>Maar hoe werkt dit wanneer we ouder worden? Wanneer men ouder wordt, gaan een aantal zintuigen in kwaliteit achteruit. We zien minder goed, we horen minder goed en alles gaat wat trager. Het doelgericht bewegen wordt daardoor ook anders. Wanneer sprake is van dementie, is de prikkelverwerking weer anders, valt de remming vanuit de cognitie (deels)weg en kan er sprake zijn van ongeremd gedrag. Tevens zie je vaak dat mensen dan juist gaan overstemmen, wanneer bepaalde prikkels te veel worden. (Het zelfregulerend vermogen wordt minder.) Bijvoorbeeld roepgedrag komt voor om andere geluiden buiten te sluiten, geluiden die de mensen niet meer aankunnen of kunnen plaatsen.</w:t>
      </w:r>
    </w:p>
    <w:p w:rsidR="00810220" w:rsidRPr="00810220" w:rsidRDefault="00810220" w:rsidP="00810220">
      <w:pPr>
        <w:pStyle w:val="Kop5"/>
        <w:rPr>
          <w:rFonts w:ascii="Helvetica" w:hAnsi="Helvetica" w:cs="Helvetica"/>
          <w:b/>
          <w:color w:val="auto"/>
          <w:sz w:val="32"/>
          <w:szCs w:val="32"/>
        </w:rPr>
      </w:pPr>
      <w:r w:rsidRPr="00810220">
        <w:rPr>
          <w:b/>
          <w:color w:val="auto"/>
          <w:sz w:val="32"/>
          <w:szCs w:val="32"/>
        </w:rPr>
        <w:t>Doel van de cursus</w:t>
      </w:r>
    </w:p>
    <w:p w:rsidR="00810220" w:rsidRPr="00810220" w:rsidRDefault="00810220" w:rsidP="00810220">
      <w:pPr>
        <w:pStyle w:val="Normaalweb"/>
        <w:rPr>
          <w:rFonts w:ascii="Helvetica" w:hAnsi="Helvetica" w:cs="Helvetica"/>
          <w:sz w:val="21"/>
          <w:szCs w:val="21"/>
        </w:rPr>
      </w:pPr>
      <w:r w:rsidRPr="00810220">
        <w:rPr>
          <w:rFonts w:ascii="Helvetica" w:hAnsi="Helvetica" w:cs="Helvetica"/>
          <w:sz w:val="21"/>
          <w:szCs w:val="21"/>
        </w:rPr>
        <w:t>De cursus is bedoeld voor paramedici, en andere belangstellenden (minimaal HBO geschoold) om de uitgangspunten van de Sensorische Informatieverwerking toe te passen in hun begeleiding. Om gerichte adviezen te kunnen geven aan teamleden, omtrent de verwerking van zintuigprikkels in hun werk binnen de ouderenzorg. De nadruk ligt op de invloed van de verwerking van zintuigprikkels, op het doelgericht handelen en op de manier waarop de verwerking van zintuigprikkels te beïnvloeden is.</w:t>
      </w:r>
    </w:p>
    <w:p w:rsidR="00810220" w:rsidRPr="00810220" w:rsidRDefault="00810220" w:rsidP="00810220">
      <w:pPr>
        <w:pStyle w:val="Kop5"/>
        <w:rPr>
          <w:rFonts w:ascii="Helvetica" w:hAnsi="Helvetica" w:cs="Helvetica"/>
          <w:b/>
          <w:color w:val="auto"/>
          <w:sz w:val="32"/>
          <w:szCs w:val="32"/>
        </w:rPr>
      </w:pPr>
      <w:r w:rsidRPr="00810220">
        <w:rPr>
          <w:b/>
          <w:color w:val="auto"/>
          <w:sz w:val="32"/>
          <w:szCs w:val="32"/>
        </w:rPr>
        <w:t>Voor wie</w:t>
      </w:r>
    </w:p>
    <w:p w:rsidR="00810220" w:rsidRPr="00810220" w:rsidRDefault="00810220" w:rsidP="00810220">
      <w:pPr>
        <w:pStyle w:val="Normaalweb"/>
        <w:rPr>
          <w:rFonts w:ascii="Helvetica" w:hAnsi="Helvetica" w:cs="Helvetica"/>
          <w:sz w:val="21"/>
          <w:szCs w:val="21"/>
        </w:rPr>
      </w:pPr>
      <w:r w:rsidRPr="00810220">
        <w:rPr>
          <w:rFonts w:ascii="Helvetica" w:hAnsi="Helvetica" w:cs="Helvetica"/>
          <w:sz w:val="21"/>
          <w:szCs w:val="21"/>
        </w:rPr>
        <w:t>Ergotherapeuten, fysiotherapeuten, oefentherapeuten, logopedisten en andere belangstellenden (minimaal HBO geschoold) die werkzaam zijn in de ouderenzorg.</w:t>
      </w:r>
    </w:p>
    <w:p w:rsidR="00810220" w:rsidRPr="00810220" w:rsidRDefault="00810220" w:rsidP="00810220">
      <w:pPr>
        <w:pStyle w:val="Kop5"/>
        <w:rPr>
          <w:rFonts w:ascii="Helvetica" w:hAnsi="Helvetica" w:cs="Helvetica"/>
          <w:b/>
          <w:color w:val="auto"/>
          <w:sz w:val="32"/>
          <w:szCs w:val="32"/>
        </w:rPr>
      </w:pPr>
      <w:r w:rsidRPr="00810220">
        <w:rPr>
          <w:b/>
          <w:color w:val="auto"/>
          <w:sz w:val="32"/>
          <w:szCs w:val="32"/>
        </w:rPr>
        <w:t>Inhoud</w:t>
      </w:r>
    </w:p>
    <w:p w:rsidR="00810220" w:rsidRPr="00810220" w:rsidRDefault="00810220" w:rsidP="00810220">
      <w:pPr>
        <w:numPr>
          <w:ilvl w:val="0"/>
          <w:numId w:val="8"/>
        </w:numPr>
        <w:spacing w:before="100" w:beforeAutospacing="1" w:after="100" w:afterAutospacing="1" w:line="240" w:lineRule="auto"/>
        <w:ind w:left="397"/>
        <w:rPr>
          <w:rFonts w:ascii="Helvetica" w:hAnsi="Helvetica" w:cs="Helvetica"/>
          <w:sz w:val="21"/>
          <w:szCs w:val="21"/>
        </w:rPr>
      </w:pPr>
      <w:r w:rsidRPr="00810220">
        <w:rPr>
          <w:rFonts w:ascii="Helvetica" w:hAnsi="Helvetica" w:cs="Helvetica"/>
          <w:sz w:val="21"/>
          <w:szCs w:val="21"/>
        </w:rPr>
        <w:t xml:space="preserve">De </w:t>
      </w:r>
      <w:r w:rsidRPr="00810220">
        <w:rPr>
          <w:rStyle w:val="Zwaar"/>
          <w:rFonts w:ascii="Helvetica" w:hAnsi="Helvetica" w:cs="Helvetica"/>
          <w:sz w:val="21"/>
          <w:szCs w:val="21"/>
        </w:rPr>
        <w:t>normale ontwikkeling van de Sensorische Informatieverwerking</w:t>
      </w:r>
    </w:p>
    <w:p w:rsidR="00810220" w:rsidRPr="00810220" w:rsidRDefault="00810220" w:rsidP="00810220">
      <w:pPr>
        <w:numPr>
          <w:ilvl w:val="0"/>
          <w:numId w:val="8"/>
        </w:numPr>
        <w:spacing w:before="100" w:beforeAutospacing="1" w:after="100" w:afterAutospacing="1" w:line="240" w:lineRule="auto"/>
        <w:ind w:left="397"/>
        <w:rPr>
          <w:rFonts w:ascii="Helvetica" w:hAnsi="Helvetica" w:cs="Helvetica"/>
          <w:sz w:val="21"/>
          <w:szCs w:val="21"/>
        </w:rPr>
      </w:pPr>
      <w:r w:rsidRPr="00810220">
        <w:rPr>
          <w:rFonts w:ascii="Helvetica" w:hAnsi="Helvetica" w:cs="Helvetica"/>
          <w:sz w:val="21"/>
          <w:szCs w:val="21"/>
        </w:rPr>
        <w:t xml:space="preserve">De </w:t>
      </w:r>
      <w:r w:rsidRPr="00810220">
        <w:rPr>
          <w:rStyle w:val="Zwaar"/>
          <w:rFonts w:ascii="Helvetica" w:hAnsi="Helvetica" w:cs="Helvetica"/>
          <w:sz w:val="21"/>
          <w:szCs w:val="21"/>
        </w:rPr>
        <w:t>abnormale ontwikkeling van de Sensorische Informatieverwerking</w:t>
      </w:r>
      <w:r w:rsidRPr="00810220">
        <w:rPr>
          <w:rFonts w:ascii="Helvetica" w:hAnsi="Helvetica" w:cs="Helvetica"/>
          <w:sz w:val="21"/>
          <w:szCs w:val="21"/>
        </w:rPr>
        <w:t>. De over- en ondergevoeligheid van het tactiele- en vestibulaire zintuigsysteem, en de gevolgen hiervan op de motoriek, het functioneren en de belevingswereld van de oudere.</w:t>
      </w:r>
    </w:p>
    <w:p w:rsidR="00810220" w:rsidRPr="00810220" w:rsidRDefault="00810220" w:rsidP="00810220">
      <w:pPr>
        <w:numPr>
          <w:ilvl w:val="0"/>
          <w:numId w:val="8"/>
        </w:numPr>
        <w:spacing w:before="100" w:beforeAutospacing="1" w:after="100" w:afterAutospacing="1" w:line="240" w:lineRule="auto"/>
        <w:ind w:left="397"/>
        <w:rPr>
          <w:rFonts w:ascii="Helvetica" w:hAnsi="Helvetica" w:cs="Helvetica"/>
          <w:sz w:val="21"/>
          <w:szCs w:val="21"/>
        </w:rPr>
      </w:pPr>
      <w:r w:rsidRPr="00810220">
        <w:rPr>
          <w:rStyle w:val="Zwaar"/>
          <w:rFonts w:ascii="Helvetica" w:hAnsi="Helvetica" w:cs="Helvetica"/>
          <w:sz w:val="21"/>
          <w:szCs w:val="21"/>
        </w:rPr>
        <w:t>Onderzoek naar stoornissen in de Sensorische Informatieverwerking</w:t>
      </w:r>
      <w:r w:rsidRPr="00810220">
        <w:rPr>
          <w:rFonts w:ascii="Helvetica" w:hAnsi="Helvetica" w:cs="Helvetica"/>
          <w:sz w:val="21"/>
          <w:szCs w:val="21"/>
        </w:rPr>
        <w:t>. Het aanleren en interpreteren van een motorische observatie om problemen in de sensorische informatie verwerking op te sporen.</w:t>
      </w:r>
    </w:p>
    <w:p w:rsidR="00810220" w:rsidRPr="00810220" w:rsidRDefault="00810220" w:rsidP="00810220">
      <w:pPr>
        <w:numPr>
          <w:ilvl w:val="0"/>
          <w:numId w:val="8"/>
        </w:numPr>
        <w:spacing w:before="100" w:beforeAutospacing="1" w:after="100" w:afterAutospacing="1" w:line="240" w:lineRule="auto"/>
        <w:ind w:left="397"/>
        <w:rPr>
          <w:rFonts w:ascii="Helvetica" w:hAnsi="Helvetica" w:cs="Helvetica"/>
          <w:sz w:val="21"/>
          <w:szCs w:val="21"/>
        </w:rPr>
      </w:pPr>
      <w:r w:rsidRPr="00810220">
        <w:rPr>
          <w:rStyle w:val="Zwaar"/>
          <w:rFonts w:ascii="Helvetica" w:hAnsi="Helvetica" w:cs="Helvetica"/>
          <w:sz w:val="21"/>
          <w:szCs w:val="21"/>
        </w:rPr>
        <w:lastRenderedPageBreak/>
        <w:t>Behandeling van stoornissen in de Sensorische Informatieverwerking</w:t>
      </w:r>
      <w:r w:rsidRPr="00810220">
        <w:rPr>
          <w:rFonts w:ascii="Helvetica" w:hAnsi="Helvetica" w:cs="Helvetica"/>
          <w:sz w:val="21"/>
          <w:szCs w:val="21"/>
        </w:rPr>
        <w:t xml:space="preserve">. Theoretische achtergrond van de begeleiding en advisering aan teams binnen de ouderenzorg. Het gebruik van </w:t>
      </w:r>
      <w:proofErr w:type="spellStart"/>
      <w:r w:rsidRPr="00810220">
        <w:rPr>
          <w:rFonts w:ascii="Helvetica" w:hAnsi="Helvetica" w:cs="Helvetica"/>
          <w:sz w:val="21"/>
          <w:szCs w:val="21"/>
        </w:rPr>
        <w:t>tactiele-</w:t>
      </w:r>
      <w:proofErr w:type="spellEnd"/>
      <w:r w:rsidRPr="00810220">
        <w:rPr>
          <w:rFonts w:ascii="Helvetica" w:hAnsi="Helvetica" w:cs="Helvetica"/>
          <w:sz w:val="21"/>
          <w:szCs w:val="21"/>
        </w:rPr>
        <w:t xml:space="preserve">, vestibulaire- en </w:t>
      </w:r>
      <w:proofErr w:type="spellStart"/>
      <w:r w:rsidRPr="00810220">
        <w:rPr>
          <w:rFonts w:ascii="Helvetica" w:hAnsi="Helvetica" w:cs="Helvetica"/>
          <w:sz w:val="21"/>
          <w:szCs w:val="21"/>
        </w:rPr>
        <w:t>proprioceptieve</w:t>
      </w:r>
      <w:proofErr w:type="spellEnd"/>
      <w:r w:rsidRPr="00810220">
        <w:rPr>
          <w:rFonts w:ascii="Helvetica" w:hAnsi="Helvetica" w:cs="Helvetica"/>
          <w:sz w:val="21"/>
          <w:szCs w:val="21"/>
        </w:rPr>
        <w:t xml:space="preserve"> zintuiginformatie als ingangen voor de (zelf)regulatie. Daarnaast is er aandacht voor de invloed van sensomotorische integratie op specifieke problemen zoals het vele roepen, het veel rond willen lopen (de dolers) afkeer van bewegen en slaapproblemen. Het opstellen van een begeleidingsadvies aan de hand van voorbeelden op video/dvd. Binnen deze begeleidingsadviezen wordt er aandacht besteed aan de manier waarop de Sensorische Informatieverwerking kan worden beïnvloed tijdens het dagelijks functioneren en de invloed van de omgeving op de Sensorische Informatieverwerking.</w:t>
      </w:r>
    </w:p>
    <w:p w:rsidR="00810220" w:rsidRPr="00810220" w:rsidRDefault="00810220" w:rsidP="00810220">
      <w:pPr>
        <w:pStyle w:val="Kop5"/>
        <w:rPr>
          <w:rFonts w:ascii="Helvetica" w:hAnsi="Helvetica" w:cs="Helvetica"/>
          <w:b/>
          <w:color w:val="auto"/>
          <w:sz w:val="32"/>
          <w:szCs w:val="32"/>
        </w:rPr>
      </w:pPr>
      <w:r w:rsidRPr="00810220">
        <w:rPr>
          <w:b/>
          <w:color w:val="auto"/>
          <w:sz w:val="32"/>
          <w:szCs w:val="32"/>
        </w:rPr>
        <w:t>Cursist</w:t>
      </w:r>
    </w:p>
    <w:p w:rsidR="00810220" w:rsidRPr="00810220" w:rsidRDefault="00810220" w:rsidP="00810220">
      <w:pPr>
        <w:pStyle w:val="Normaalweb"/>
        <w:rPr>
          <w:rFonts w:ascii="Helvetica" w:hAnsi="Helvetica" w:cs="Helvetica"/>
          <w:sz w:val="21"/>
          <w:szCs w:val="21"/>
        </w:rPr>
      </w:pPr>
      <w:r w:rsidRPr="00810220">
        <w:rPr>
          <w:rFonts w:ascii="Helvetica" w:hAnsi="Helvetica" w:cs="Helvetica"/>
          <w:sz w:val="21"/>
          <w:szCs w:val="21"/>
        </w:rPr>
        <w:t>Van de cursist wordt verwacht, dat hij of zij verschillende opdrachten uitvoert, zoals het observeren en analyseren van een cliënt binnen zijn/haar eigen context. Het implementeren van begeleidingsadviezen en het maken van een video/dvd. Er moet (samen met anderen) een presentatie worden gegeven van een cliënt met Sensorische Informatieverwerkingsproblemen. Daarnaast is men verplicht een aantal boeken te lezen. Deze boeken kunt u vinden bij literatuur cursus. De kosten van de studieboeken zijn niet bij het cursusgeld inbegrepen.</w:t>
      </w:r>
      <w:r w:rsidR="005E0B9E">
        <w:rPr>
          <w:rFonts w:ascii="Helvetica" w:hAnsi="Helvetica" w:cs="Helvetica"/>
          <w:sz w:val="21"/>
          <w:szCs w:val="21"/>
        </w:rPr>
        <w:t xml:space="preserve"> De totale studiebelasting is 82</w:t>
      </w:r>
      <w:r w:rsidR="009A76D4">
        <w:rPr>
          <w:rFonts w:ascii="Helvetica" w:hAnsi="Helvetica" w:cs="Helvetica"/>
          <w:sz w:val="21"/>
          <w:szCs w:val="21"/>
        </w:rPr>
        <w:t xml:space="preserve"> uur, dat is 44</w:t>
      </w:r>
      <w:r w:rsidRPr="00810220">
        <w:rPr>
          <w:rFonts w:ascii="Helvetica" w:hAnsi="Helvetica" w:cs="Helvetica"/>
          <w:sz w:val="21"/>
          <w:szCs w:val="21"/>
        </w:rPr>
        <w:t xml:space="preserve"> uur voor </w:t>
      </w:r>
      <w:r w:rsidR="005E0B9E">
        <w:rPr>
          <w:rFonts w:ascii="Helvetica" w:hAnsi="Helvetica" w:cs="Helvetica"/>
          <w:sz w:val="21"/>
          <w:szCs w:val="21"/>
        </w:rPr>
        <w:t>het bijwonen van de lessen en 38</w:t>
      </w:r>
      <w:r w:rsidRPr="00810220">
        <w:rPr>
          <w:rFonts w:ascii="Helvetica" w:hAnsi="Helvetica" w:cs="Helvetica"/>
          <w:sz w:val="21"/>
          <w:szCs w:val="21"/>
        </w:rPr>
        <w:t xml:space="preserve"> uur voor het uitvoeren van de opdrachten.</w:t>
      </w:r>
    </w:p>
    <w:p w:rsidR="00810220" w:rsidRPr="00810220" w:rsidRDefault="00810220" w:rsidP="00810220">
      <w:pPr>
        <w:pStyle w:val="Kop5"/>
        <w:rPr>
          <w:rFonts w:ascii="Helvetica" w:hAnsi="Helvetica" w:cs="Helvetica"/>
          <w:b/>
          <w:color w:val="auto"/>
          <w:sz w:val="32"/>
          <w:szCs w:val="32"/>
        </w:rPr>
      </w:pPr>
      <w:r w:rsidRPr="00810220">
        <w:rPr>
          <w:b/>
          <w:color w:val="auto"/>
          <w:sz w:val="32"/>
          <w:szCs w:val="32"/>
        </w:rPr>
        <w:t>Certificaat</w:t>
      </w:r>
    </w:p>
    <w:p w:rsidR="00810220" w:rsidRPr="00810220" w:rsidRDefault="00810220" w:rsidP="00810220">
      <w:pPr>
        <w:pStyle w:val="Normaalweb"/>
        <w:rPr>
          <w:rFonts w:ascii="Helvetica" w:hAnsi="Helvetica" w:cs="Helvetica"/>
          <w:sz w:val="21"/>
          <w:szCs w:val="21"/>
        </w:rPr>
      </w:pPr>
      <w:r w:rsidRPr="00810220">
        <w:rPr>
          <w:rFonts w:ascii="Helvetica" w:hAnsi="Helvetica" w:cs="Helvetica"/>
          <w:sz w:val="21"/>
          <w:szCs w:val="21"/>
        </w:rPr>
        <w:t>Op de laatste cursusdag ontvangt de cursist een certificaat, waarop het aantal studiebelastinguren of accreditatiepunten staat vermeld. Om het certificaat uitgereikt</w:t>
      </w:r>
      <w:r w:rsidR="009A76D4">
        <w:rPr>
          <w:rFonts w:ascii="Helvetica" w:hAnsi="Helvetica" w:cs="Helvetica"/>
          <w:sz w:val="21"/>
          <w:szCs w:val="21"/>
        </w:rPr>
        <w:t xml:space="preserve"> te krijgen moet men minstens 90</w:t>
      </w:r>
      <w:r w:rsidRPr="00810220">
        <w:rPr>
          <w:rFonts w:ascii="Helvetica" w:hAnsi="Helvetica" w:cs="Helvetica"/>
          <w:sz w:val="21"/>
          <w:szCs w:val="21"/>
        </w:rPr>
        <w:t xml:space="preserve"> procent van de lessen hebben gevolgd en de verplichte presentaties van een cliënt met Sensorische Informatieverwerkingsproblemen, hebben uitgevoerd.</w:t>
      </w:r>
    </w:p>
    <w:p w:rsidR="00810220" w:rsidRPr="00810220" w:rsidRDefault="00810220" w:rsidP="00810220">
      <w:pPr>
        <w:pStyle w:val="Kop5"/>
        <w:rPr>
          <w:rFonts w:ascii="Helvetica" w:hAnsi="Helvetica" w:cs="Helvetica"/>
          <w:b/>
          <w:color w:val="auto"/>
          <w:sz w:val="32"/>
          <w:szCs w:val="32"/>
        </w:rPr>
      </w:pPr>
      <w:r w:rsidRPr="00810220">
        <w:rPr>
          <w:b/>
          <w:color w:val="auto"/>
          <w:sz w:val="32"/>
          <w:szCs w:val="32"/>
        </w:rPr>
        <w:t>Accreditatie</w:t>
      </w:r>
    </w:p>
    <w:p w:rsidR="00810220" w:rsidRPr="00810220" w:rsidRDefault="009A76D4" w:rsidP="00810220">
      <w:pPr>
        <w:pStyle w:val="Normaalweb"/>
        <w:rPr>
          <w:rFonts w:ascii="Helvetica" w:hAnsi="Helvetica" w:cs="Helvetica"/>
          <w:sz w:val="21"/>
          <w:szCs w:val="21"/>
        </w:rPr>
      </w:pPr>
      <w:r>
        <w:rPr>
          <w:rFonts w:ascii="Helvetica" w:hAnsi="Helvetica" w:cs="Helvetica"/>
          <w:sz w:val="21"/>
          <w:szCs w:val="21"/>
        </w:rPr>
        <w:t>Deze cursus wa</w:t>
      </w:r>
      <w:r w:rsidR="00810220" w:rsidRPr="00810220">
        <w:rPr>
          <w:rFonts w:ascii="Helvetica" w:hAnsi="Helvetica" w:cs="Helvetica"/>
          <w:sz w:val="21"/>
          <w:szCs w:val="21"/>
        </w:rPr>
        <w:t xml:space="preserve">s </w:t>
      </w:r>
      <w:r>
        <w:rPr>
          <w:rFonts w:ascii="Helvetica" w:hAnsi="Helvetica" w:cs="Helvetica"/>
          <w:sz w:val="21"/>
          <w:szCs w:val="21"/>
        </w:rPr>
        <w:t xml:space="preserve">voorheen </w:t>
      </w:r>
      <w:r w:rsidR="00810220" w:rsidRPr="00810220">
        <w:rPr>
          <w:rFonts w:ascii="Helvetica" w:hAnsi="Helvetica" w:cs="Helvetica"/>
          <w:sz w:val="21"/>
          <w:szCs w:val="21"/>
        </w:rPr>
        <w:t xml:space="preserve">door de beroepsgroep van de ergotherapeuten, logopedisten en oefentherapeuten, </w:t>
      </w:r>
      <w:r>
        <w:rPr>
          <w:rFonts w:ascii="Helvetica" w:hAnsi="Helvetica" w:cs="Helvetica"/>
          <w:sz w:val="21"/>
          <w:szCs w:val="21"/>
        </w:rPr>
        <w:t xml:space="preserve">met </w:t>
      </w:r>
      <w:r w:rsidR="00810220" w:rsidRPr="00810220">
        <w:rPr>
          <w:rFonts w:ascii="Helvetica" w:hAnsi="Helvetica" w:cs="Helvetica"/>
          <w:sz w:val="21"/>
          <w:szCs w:val="21"/>
        </w:rPr>
        <w:t xml:space="preserve">67 accreditatie punten toegekend voor het Kwaliteitsregister Paramedici. </w:t>
      </w:r>
      <w:r>
        <w:rPr>
          <w:rFonts w:ascii="Helvetica" w:hAnsi="Helvetica" w:cs="Helvetica"/>
          <w:sz w:val="21"/>
          <w:szCs w:val="21"/>
        </w:rPr>
        <w:t xml:space="preserve">Deze is echter nu opnieuw in aanvraag. </w:t>
      </w:r>
      <w:r w:rsidR="00810220" w:rsidRPr="00810220">
        <w:rPr>
          <w:rFonts w:ascii="Helvetica" w:hAnsi="Helvetica" w:cs="Helvetica"/>
          <w:sz w:val="21"/>
          <w:szCs w:val="21"/>
        </w:rPr>
        <w:t>Voor fysiotherapeuten zijn door het KNGF 67 accreditatie punten toegekend voor de registers Algemeen Fysiotherapie en het register Geriatriefysiotherapeuten.</w:t>
      </w:r>
      <w:r w:rsidR="00223E5F">
        <w:rPr>
          <w:rFonts w:ascii="Helvetica" w:hAnsi="Helvetica" w:cs="Helvetica"/>
          <w:sz w:val="21"/>
          <w:szCs w:val="21"/>
        </w:rPr>
        <w:t xml:space="preserve"> Ook deze is opnieuw in aanvraag.</w:t>
      </w:r>
    </w:p>
    <w:p w:rsidR="00810220" w:rsidRPr="00810220" w:rsidRDefault="00810220" w:rsidP="00810220">
      <w:pPr>
        <w:pStyle w:val="Kop5"/>
        <w:rPr>
          <w:rFonts w:ascii="Helvetica" w:hAnsi="Helvetica" w:cs="Helvetica"/>
          <w:b/>
          <w:color w:val="auto"/>
          <w:sz w:val="32"/>
          <w:szCs w:val="32"/>
        </w:rPr>
      </w:pPr>
      <w:r w:rsidRPr="00810220">
        <w:rPr>
          <w:b/>
          <w:color w:val="auto"/>
          <w:sz w:val="32"/>
          <w:szCs w:val="32"/>
        </w:rPr>
        <w:t>Praktische informatie</w:t>
      </w:r>
    </w:p>
    <w:p w:rsidR="00810220" w:rsidRPr="00810220" w:rsidRDefault="00810220" w:rsidP="00810220">
      <w:pPr>
        <w:numPr>
          <w:ilvl w:val="0"/>
          <w:numId w:val="9"/>
        </w:numPr>
        <w:spacing w:before="100" w:beforeAutospacing="1" w:after="100" w:afterAutospacing="1" w:line="240" w:lineRule="auto"/>
        <w:ind w:left="397"/>
        <w:rPr>
          <w:rFonts w:ascii="Helvetica" w:hAnsi="Helvetica" w:cs="Helvetica"/>
          <w:sz w:val="21"/>
          <w:szCs w:val="21"/>
        </w:rPr>
      </w:pPr>
      <w:r w:rsidRPr="00810220">
        <w:rPr>
          <w:rFonts w:ascii="Helvetica" w:hAnsi="Helvetica" w:cs="Helvetica"/>
          <w:sz w:val="21"/>
          <w:szCs w:val="21"/>
        </w:rPr>
        <w:t>Tijdsduur: 8 dagen, bestaande uit 4 blokken van 2 dagen, verspreid over 4 maanden.</w:t>
      </w:r>
    </w:p>
    <w:p w:rsidR="00810220" w:rsidRPr="00810220" w:rsidRDefault="00810220" w:rsidP="00810220">
      <w:pPr>
        <w:numPr>
          <w:ilvl w:val="0"/>
          <w:numId w:val="9"/>
        </w:numPr>
        <w:spacing w:before="100" w:beforeAutospacing="1" w:after="100" w:afterAutospacing="1" w:line="240" w:lineRule="auto"/>
        <w:ind w:left="397"/>
        <w:rPr>
          <w:rFonts w:ascii="Helvetica" w:hAnsi="Helvetica" w:cs="Helvetica"/>
          <w:sz w:val="21"/>
          <w:szCs w:val="21"/>
        </w:rPr>
      </w:pPr>
      <w:r w:rsidRPr="00810220">
        <w:rPr>
          <w:rFonts w:ascii="Helvetica" w:hAnsi="Helvetica" w:cs="Helvetica"/>
          <w:sz w:val="21"/>
          <w:szCs w:val="21"/>
        </w:rPr>
        <w:t>Trainer: Erik Storck</w:t>
      </w:r>
    </w:p>
    <w:p w:rsidR="00810220" w:rsidRPr="00810220" w:rsidRDefault="00810220" w:rsidP="00810220">
      <w:pPr>
        <w:numPr>
          <w:ilvl w:val="0"/>
          <w:numId w:val="9"/>
        </w:numPr>
        <w:spacing w:before="100" w:beforeAutospacing="1" w:after="100" w:afterAutospacing="1" w:line="240" w:lineRule="auto"/>
        <w:ind w:left="397"/>
        <w:rPr>
          <w:rFonts w:ascii="Helvetica" w:hAnsi="Helvetica" w:cs="Helvetica"/>
          <w:sz w:val="21"/>
          <w:szCs w:val="21"/>
        </w:rPr>
      </w:pPr>
      <w:r w:rsidRPr="00810220">
        <w:rPr>
          <w:rFonts w:ascii="Helvetica" w:hAnsi="Helvetica" w:cs="Helvetica"/>
          <w:sz w:val="21"/>
          <w:szCs w:val="21"/>
        </w:rPr>
        <w:t>Aantal deelnemers: minimaal 15 en maximaal 20</w:t>
      </w:r>
    </w:p>
    <w:p w:rsidR="001B7461" w:rsidRDefault="00810220" w:rsidP="00810220">
      <w:pPr>
        <w:numPr>
          <w:ilvl w:val="0"/>
          <w:numId w:val="9"/>
        </w:numPr>
        <w:spacing w:before="100" w:beforeAutospacing="1" w:after="100" w:afterAutospacing="1" w:line="240" w:lineRule="auto"/>
        <w:ind w:left="397"/>
        <w:rPr>
          <w:rFonts w:ascii="Helvetica" w:hAnsi="Helvetica" w:cs="Helvetica"/>
          <w:sz w:val="21"/>
          <w:szCs w:val="21"/>
        </w:rPr>
      </w:pPr>
      <w:r w:rsidRPr="001B7461">
        <w:rPr>
          <w:rFonts w:ascii="Helvetica" w:hAnsi="Helvetica" w:cs="Helvetica"/>
          <w:sz w:val="21"/>
          <w:szCs w:val="21"/>
        </w:rPr>
        <w:t xml:space="preserve">Plaats: Ermelo </w:t>
      </w:r>
    </w:p>
    <w:p w:rsidR="00810220" w:rsidRPr="001B7461" w:rsidRDefault="001B7461" w:rsidP="00810220">
      <w:pPr>
        <w:numPr>
          <w:ilvl w:val="0"/>
          <w:numId w:val="9"/>
        </w:numPr>
        <w:spacing w:before="100" w:beforeAutospacing="1" w:after="100" w:afterAutospacing="1" w:line="240" w:lineRule="auto"/>
        <w:ind w:left="397"/>
        <w:rPr>
          <w:rFonts w:ascii="Helvetica" w:hAnsi="Helvetica" w:cs="Helvetica"/>
          <w:sz w:val="21"/>
          <w:szCs w:val="21"/>
        </w:rPr>
      </w:pPr>
      <w:r w:rsidRPr="001B7461">
        <w:rPr>
          <w:rFonts w:ascii="Helvetica" w:hAnsi="Helvetica" w:cs="Helvetica"/>
          <w:sz w:val="21"/>
          <w:szCs w:val="21"/>
        </w:rPr>
        <w:t>Kosten: € 1.65</w:t>
      </w:r>
      <w:r w:rsidR="00810220" w:rsidRPr="001B7461">
        <w:rPr>
          <w:rFonts w:ascii="Helvetica" w:hAnsi="Helvetica" w:cs="Helvetica"/>
          <w:sz w:val="21"/>
          <w:szCs w:val="21"/>
        </w:rPr>
        <w:t>0,-. Hierbij zijn inbegrepen, certificering, koffie, thee en een lunch.</w:t>
      </w:r>
    </w:p>
    <w:p w:rsidR="001B7461" w:rsidRDefault="001B7461" w:rsidP="00810220">
      <w:pPr>
        <w:pStyle w:val="Kop5"/>
        <w:rPr>
          <w:b/>
          <w:color w:val="auto"/>
          <w:sz w:val="32"/>
          <w:szCs w:val="32"/>
        </w:rPr>
      </w:pPr>
    </w:p>
    <w:p w:rsidR="001B7461" w:rsidRDefault="001B7461" w:rsidP="00810220">
      <w:pPr>
        <w:pStyle w:val="Kop5"/>
        <w:rPr>
          <w:b/>
          <w:color w:val="auto"/>
          <w:sz w:val="32"/>
          <w:szCs w:val="32"/>
        </w:rPr>
      </w:pPr>
    </w:p>
    <w:p w:rsidR="001B7461" w:rsidRDefault="001B7461" w:rsidP="00810220">
      <w:pPr>
        <w:pStyle w:val="Kop5"/>
        <w:rPr>
          <w:b/>
          <w:color w:val="auto"/>
          <w:sz w:val="32"/>
          <w:szCs w:val="32"/>
        </w:rPr>
      </w:pPr>
    </w:p>
    <w:p w:rsidR="001B7461" w:rsidRPr="001B7461" w:rsidRDefault="001B7461" w:rsidP="001B7461"/>
    <w:p w:rsidR="00810220" w:rsidRPr="00810220" w:rsidRDefault="00810220" w:rsidP="00810220">
      <w:pPr>
        <w:pStyle w:val="Kop5"/>
        <w:rPr>
          <w:rFonts w:ascii="Helvetica" w:hAnsi="Helvetica" w:cs="Helvetica"/>
          <w:b/>
          <w:color w:val="auto"/>
          <w:sz w:val="32"/>
          <w:szCs w:val="32"/>
        </w:rPr>
      </w:pPr>
      <w:r w:rsidRPr="00810220">
        <w:rPr>
          <w:b/>
          <w:color w:val="auto"/>
          <w:sz w:val="32"/>
          <w:szCs w:val="32"/>
        </w:rPr>
        <w:lastRenderedPageBreak/>
        <w:t>Aanmeldingsprocedure</w:t>
      </w:r>
    </w:p>
    <w:p w:rsidR="00810220" w:rsidRPr="00810220" w:rsidRDefault="00810220" w:rsidP="00810220">
      <w:pPr>
        <w:pStyle w:val="Normaalweb"/>
        <w:rPr>
          <w:rFonts w:ascii="Helvetica" w:hAnsi="Helvetica" w:cs="Helvetica"/>
          <w:sz w:val="21"/>
          <w:szCs w:val="21"/>
        </w:rPr>
      </w:pPr>
      <w:r w:rsidRPr="00810220">
        <w:rPr>
          <w:rFonts w:ascii="Helvetica" w:hAnsi="Helvetica" w:cs="Helvetica"/>
          <w:sz w:val="21"/>
          <w:szCs w:val="21"/>
        </w:rPr>
        <w:t>U kunt zich aanmelden voor één van de cursussen door middel van het inschrijfformulier. Hiervan krijgt u een inschrijfbevestiging. Bij afmelding tot zes weken voor aanvang van de cursus kan het cursusgeld worden geretourneerd. Daarna is het totale cursusgeld verschuldigd. Bij aanmelding geldt een bedenktermijn van 14 werkdagen vanaf de datum van de inschrijfbevestiging.</w:t>
      </w:r>
    </w:p>
    <w:p w:rsidR="00FD13A0" w:rsidRDefault="00FD13A0" w:rsidP="00F102CA">
      <w:pPr>
        <w:shd w:val="clear" w:color="auto" w:fill="FFFFFF"/>
        <w:spacing w:after="0" w:line="300" w:lineRule="atLeast"/>
        <w:textAlignment w:val="baseline"/>
        <w:outlineLvl w:val="2"/>
        <w:rPr>
          <w:rFonts w:ascii="Verdana" w:eastAsia="Times New Roman" w:hAnsi="Verdana" w:cs="Times New Roman"/>
          <w:b/>
          <w:bCs/>
          <w:color w:val="92D050"/>
          <w:sz w:val="18"/>
          <w:lang w:eastAsia="nl-NL"/>
        </w:rPr>
      </w:pPr>
    </w:p>
    <w:p w:rsidR="00AE4BAB" w:rsidRDefault="00AE4BAB" w:rsidP="001A2E1D">
      <w:pPr>
        <w:pStyle w:val="Normaalweb"/>
        <w:shd w:val="clear" w:color="auto" w:fill="FFFFFF"/>
        <w:spacing w:after="0" w:line="300" w:lineRule="atLeast"/>
        <w:rPr>
          <w:rFonts w:ascii="Verdana" w:hAnsi="Verdana"/>
          <w:color w:val="000000"/>
          <w:sz w:val="18"/>
          <w:szCs w:val="18"/>
        </w:rPr>
      </w:pPr>
    </w:p>
    <w:p w:rsidR="00AE4BAB" w:rsidRDefault="00AE4BAB" w:rsidP="001A2E1D">
      <w:pPr>
        <w:pStyle w:val="Normaalweb"/>
        <w:shd w:val="clear" w:color="auto" w:fill="FFFFFF"/>
        <w:spacing w:after="0" w:line="300" w:lineRule="atLeast"/>
        <w:rPr>
          <w:rFonts w:ascii="Verdana" w:hAnsi="Verdana"/>
          <w:color w:val="000000"/>
          <w:sz w:val="18"/>
          <w:szCs w:val="18"/>
        </w:rPr>
      </w:pPr>
    </w:p>
    <w:p w:rsidR="00AE4BAB" w:rsidRDefault="00AE4BAB" w:rsidP="001A2E1D">
      <w:pPr>
        <w:pStyle w:val="Normaalweb"/>
        <w:shd w:val="clear" w:color="auto" w:fill="FFFFFF"/>
        <w:spacing w:after="0" w:line="300" w:lineRule="atLeast"/>
        <w:rPr>
          <w:rFonts w:ascii="Verdana" w:hAnsi="Verdana"/>
          <w:color w:val="000000"/>
          <w:sz w:val="18"/>
          <w:szCs w:val="18"/>
        </w:rPr>
      </w:pPr>
    </w:p>
    <w:p w:rsidR="00AE4BAB" w:rsidRDefault="00AE4BAB" w:rsidP="001A2E1D">
      <w:pPr>
        <w:pStyle w:val="Normaalweb"/>
        <w:shd w:val="clear" w:color="auto" w:fill="FFFFFF"/>
        <w:spacing w:after="0" w:line="300" w:lineRule="atLeast"/>
        <w:rPr>
          <w:rFonts w:ascii="Verdana" w:hAnsi="Verdana"/>
          <w:color w:val="000000"/>
          <w:sz w:val="18"/>
          <w:szCs w:val="18"/>
        </w:rPr>
      </w:pPr>
    </w:p>
    <w:p w:rsidR="00AE4BAB" w:rsidRDefault="00AE4BAB" w:rsidP="00AE4BAB">
      <w:pPr>
        <w:pStyle w:val="Normaalweb"/>
        <w:shd w:val="clear" w:color="auto" w:fill="FFFFFF"/>
        <w:spacing w:after="0" w:line="300" w:lineRule="atLeast"/>
        <w:ind w:left="2124" w:firstLine="708"/>
      </w:pPr>
      <w:r>
        <w:rPr>
          <w:noProof/>
        </w:rPr>
        <w:drawing>
          <wp:inline distT="0" distB="0" distL="0" distR="0">
            <wp:extent cx="2670459" cy="1781175"/>
            <wp:effectExtent l="19050" t="0" r="0" b="0"/>
            <wp:docPr id="4" name="2a31aff6-b76f-44fd-9827-85353b9d59f9" descr="cid:220D63F7-8A2E-4FAB-ACAC-331217DE5549@solco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31aff6-b76f-44fd-9827-85353b9d59f9" descr="cid:220D63F7-8A2E-4FAB-ACAC-331217DE5549@solcon.nl"/>
                    <pic:cNvPicPr>
                      <a:picLocks noChangeAspect="1" noChangeArrowheads="1"/>
                    </pic:cNvPicPr>
                  </pic:nvPicPr>
                  <pic:blipFill>
                    <a:blip r:embed="rId7" r:link="rId6" cstate="print"/>
                    <a:srcRect/>
                    <a:stretch>
                      <a:fillRect/>
                    </a:stretch>
                  </pic:blipFill>
                  <pic:spPr bwMode="auto">
                    <a:xfrm>
                      <a:off x="0" y="0"/>
                      <a:ext cx="2676556" cy="1785242"/>
                    </a:xfrm>
                    <a:prstGeom prst="rect">
                      <a:avLst/>
                    </a:prstGeom>
                    <a:noFill/>
                    <a:ln w="9525">
                      <a:noFill/>
                      <a:miter lim="800000"/>
                      <a:headEnd/>
                      <a:tailEnd/>
                    </a:ln>
                  </pic:spPr>
                </pic:pic>
              </a:graphicData>
            </a:graphic>
          </wp:inline>
        </w:drawing>
      </w:r>
    </w:p>
    <w:p w:rsidR="00AE4BAB" w:rsidRDefault="00AE4BAB">
      <w:pPr>
        <w:pStyle w:val="Normaalweb"/>
        <w:shd w:val="clear" w:color="auto" w:fill="FFFFFF"/>
        <w:spacing w:after="0" w:line="300" w:lineRule="atLeast"/>
      </w:pPr>
    </w:p>
    <w:p w:rsidR="00AE4BAB" w:rsidRDefault="00AE4BAB">
      <w:pPr>
        <w:pStyle w:val="Normaalweb"/>
        <w:shd w:val="clear" w:color="auto" w:fill="FFFFFF"/>
        <w:spacing w:after="0" w:line="300" w:lineRule="atLeast"/>
      </w:pPr>
    </w:p>
    <w:p w:rsidR="00AE4BAB" w:rsidRPr="00D33DE4" w:rsidRDefault="00AE4BAB">
      <w:pPr>
        <w:pStyle w:val="Normaalweb"/>
        <w:shd w:val="clear" w:color="auto" w:fill="FFFFFF"/>
        <w:spacing w:after="0" w:line="300" w:lineRule="atLeast"/>
        <w:rPr>
          <w:b/>
        </w:rPr>
      </w:pPr>
      <w:r>
        <w:tab/>
      </w:r>
      <w:r>
        <w:tab/>
      </w:r>
      <w:r>
        <w:tab/>
      </w:r>
      <w:r>
        <w:tab/>
      </w:r>
      <w:r w:rsidRPr="00D33DE4">
        <w:rPr>
          <w:b/>
        </w:rPr>
        <w:t>estaSI Trainingen</w:t>
      </w:r>
    </w:p>
    <w:p w:rsidR="00AE4BAB" w:rsidRDefault="00AE4BAB">
      <w:pPr>
        <w:pStyle w:val="Normaalweb"/>
        <w:shd w:val="clear" w:color="auto" w:fill="FFFFFF"/>
        <w:spacing w:after="0" w:line="300" w:lineRule="atLeast"/>
      </w:pPr>
      <w:r>
        <w:rPr>
          <w:b/>
        </w:rPr>
        <w:tab/>
      </w:r>
      <w:r>
        <w:rPr>
          <w:b/>
        </w:rPr>
        <w:tab/>
      </w:r>
      <w:r>
        <w:rPr>
          <w:b/>
        </w:rPr>
        <w:tab/>
      </w:r>
      <w:r>
        <w:rPr>
          <w:b/>
        </w:rPr>
        <w:tab/>
      </w:r>
      <w:r w:rsidRPr="00AE4BAB">
        <w:t xml:space="preserve">De </w:t>
      </w:r>
      <w:proofErr w:type="spellStart"/>
      <w:r w:rsidRPr="00AE4BAB">
        <w:t>Driesten</w:t>
      </w:r>
      <w:proofErr w:type="spellEnd"/>
      <w:r w:rsidRPr="00AE4BAB">
        <w:t xml:space="preserve"> 20</w:t>
      </w:r>
    </w:p>
    <w:p w:rsidR="00AE4BAB" w:rsidRDefault="00AE4BAB">
      <w:pPr>
        <w:pStyle w:val="Normaalweb"/>
        <w:shd w:val="clear" w:color="auto" w:fill="FFFFFF"/>
        <w:spacing w:after="0" w:line="300" w:lineRule="atLeast"/>
      </w:pPr>
      <w:r>
        <w:tab/>
      </w:r>
      <w:r>
        <w:tab/>
      </w:r>
      <w:r>
        <w:tab/>
      </w:r>
      <w:r>
        <w:tab/>
        <w:t>3851 DV Ermelo</w:t>
      </w:r>
    </w:p>
    <w:p w:rsidR="00AE4BAB" w:rsidRDefault="00AE4BAB">
      <w:pPr>
        <w:pStyle w:val="Normaalweb"/>
        <w:shd w:val="clear" w:color="auto" w:fill="FFFFFF"/>
        <w:spacing w:after="0" w:line="300" w:lineRule="atLeast"/>
      </w:pPr>
      <w:r>
        <w:tab/>
      </w:r>
      <w:r>
        <w:tab/>
      </w:r>
      <w:r>
        <w:tab/>
      </w:r>
      <w:r>
        <w:tab/>
        <w:t>Tel: 06- 30130565</w:t>
      </w:r>
    </w:p>
    <w:p w:rsidR="00AE4BAB" w:rsidRPr="00AE4BAB" w:rsidRDefault="00AE4BAB">
      <w:pPr>
        <w:pStyle w:val="Normaalweb"/>
        <w:shd w:val="clear" w:color="auto" w:fill="FFFFFF"/>
        <w:spacing w:after="0" w:line="300" w:lineRule="atLeast"/>
      </w:pPr>
      <w:r>
        <w:tab/>
      </w:r>
      <w:r>
        <w:tab/>
      </w:r>
      <w:r>
        <w:tab/>
      </w:r>
      <w:r>
        <w:tab/>
        <w:t xml:space="preserve">Email: </w:t>
      </w:r>
      <w:hyperlink r:id="rId8" w:history="1">
        <w:r w:rsidRPr="00AE4BAB">
          <w:rPr>
            <w:rStyle w:val="Hyperlink"/>
            <w:color w:val="auto"/>
            <w:bdr w:val="none" w:sz="0" w:space="0" w:color="auto"/>
          </w:rPr>
          <w:t>info@estasi.nl</w:t>
        </w:r>
      </w:hyperlink>
    </w:p>
    <w:p w:rsidR="00AE4BAB" w:rsidRDefault="00AE4BAB">
      <w:pPr>
        <w:pStyle w:val="Normaalweb"/>
        <w:shd w:val="clear" w:color="auto" w:fill="FFFFFF"/>
        <w:spacing w:after="0" w:line="300" w:lineRule="atLeast"/>
      </w:pPr>
      <w:r w:rsidRPr="00AE4BAB">
        <w:tab/>
      </w:r>
      <w:r w:rsidRPr="00AE4BAB">
        <w:tab/>
      </w:r>
      <w:r w:rsidRPr="00AE4BAB">
        <w:tab/>
      </w:r>
      <w:r w:rsidRPr="00AE4BAB">
        <w:tab/>
      </w:r>
      <w:hyperlink r:id="rId9" w:history="1">
        <w:r w:rsidRPr="00AE4BAB">
          <w:rPr>
            <w:rStyle w:val="Hyperlink"/>
            <w:color w:val="auto"/>
            <w:bdr w:val="none" w:sz="0" w:space="0" w:color="auto"/>
          </w:rPr>
          <w:t>www.estasi.nl</w:t>
        </w:r>
      </w:hyperlink>
      <w:r>
        <w:t xml:space="preserve"> </w:t>
      </w:r>
    </w:p>
    <w:p w:rsidR="00AE4BAB" w:rsidRPr="00AE4BAB" w:rsidRDefault="00AE4BAB">
      <w:pPr>
        <w:pStyle w:val="Normaalweb"/>
        <w:shd w:val="clear" w:color="auto" w:fill="FFFFFF"/>
        <w:spacing w:after="0" w:line="300" w:lineRule="atLeast"/>
      </w:pPr>
    </w:p>
    <w:sectPr w:rsidR="00AE4BAB" w:rsidRPr="00AE4BAB" w:rsidSect="00181E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915"/>
    <w:multiLevelType w:val="hybridMultilevel"/>
    <w:tmpl w:val="60146046"/>
    <w:lvl w:ilvl="0" w:tplc="CFF81BB6">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1F6F81"/>
    <w:multiLevelType w:val="multilevel"/>
    <w:tmpl w:val="F542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14B9B"/>
    <w:multiLevelType w:val="multilevel"/>
    <w:tmpl w:val="978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21F39"/>
    <w:multiLevelType w:val="hybridMultilevel"/>
    <w:tmpl w:val="43B2823E"/>
    <w:lvl w:ilvl="0" w:tplc="7D9E7538">
      <w:numFmt w:val="bullet"/>
      <w:lvlText w:val="-"/>
      <w:lvlJc w:val="left"/>
      <w:pPr>
        <w:ind w:left="720" w:hanging="360"/>
      </w:pPr>
      <w:rPr>
        <w:rFonts w:ascii="Helvetica" w:eastAsia="Times New Roman"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CF1C80"/>
    <w:multiLevelType w:val="multilevel"/>
    <w:tmpl w:val="22A8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A252D"/>
    <w:multiLevelType w:val="multilevel"/>
    <w:tmpl w:val="92CE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930FC"/>
    <w:multiLevelType w:val="multilevel"/>
    <w:tmpl w:val="E43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645E9"/>
    <w:multiLevelType w:val="multilevel"/>
    <w:tmpl w:val="5EBC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E96719"/>
    <w:multiLevelType w:val="multilevel"/>
    <w:tmpl w:val="145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9A7C0A"/>
    <w:multiLevelType w:val="multilevel"/>
    <w:tmpl w:val="BFB4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533D4F"/>
    <w:multiLevelType w:val="multilevel"/>
    <w:tmpl w:val="81F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8"/>
  </w:num>
  <w:num w:numId="5">
    <w:abstractNumId w:val="9"/>
  </w:num>
  <w:num w:numId="6">
    <w:abstractNumId w:val="4"/>
  </w:num>
  <w:num w:numId="7">
    <w:abstractNumId w:val="2"/>
  </w:num>
  <w:num w:numId="8">
    <w:abstractNumId w:val="10"/>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02CA"/>
    <w:rsid w:val="00002C13"/>
    <w:rsid w:val="00096FD4"/>
    <w:rsid w:val="00105902"/>
    <w:rsid w:val="00181E64"/>
    <w:rsid w:val="001A2E1D"/>
    <w:rsid w:val="001B7461"/>
    <w:rsid w:val="001D59F8"/>
    <w:rsid w:val="001F3279"/>
    <w:rsid w:val="00223E5F"/>
    <w:rsid w:val="00295750"/>
    <w:rsid w:val="002A24C7"/>
    <w:rsid w:val="002B0542"/>
    <w:rsid w:val="0034218E"/>
    <w:rsid w:val="003678F0"/>
    <w:rsid w:val="00377646"/>
    <w:rsid w:val="00465991"/>
    <w:rsid w:val="00572762"/>
    <w:rsid w:val="005814B1"/>
    <w:rsid w:val="005E0B9E"/>
    <w:rsid w:val="006140B5"/>
    <w:rsid w:val="006278BD"/>
    <w:rsid w:val="006532EA"/>
    <w:rsid w:val="006614EC"/>
    <w:rsid w:val="00684D57"/>
    <w:rsid w:val="006B5DD2"/>
    <w:rsid w:val="00731130"/>
    <w:rsid w:val="00777D93"/>
    <w:rsid w:val="007F598B"/>
    <w:rsid w:val="00810220"/>
    <w:rsid w:val="0091710F"/>
    <w:rsid w:val="009A76D4"/>
    <w:rsid w:val="00A92185"/>
    <w:rsid w:val="00AE4BAB"/>
    <w:rsid w:val="00B13572"/>
    <w:rsid w:val="00B47386"/>
    <w:rsid w:val="00B83051"/>
    <w:rsid w:val="00BA3520"/>
    <w:rsid w:val="00BC3B07"/>
    <w:rsid w:val="00BD678E"/>
    <w:rsid w:val="00BF71F6"/>
    <w:rsid w:val="00C05F15"/>
    <w:rsid w:val="00D33DE4"/>
    <w:rsid w:val="00D362D9"/>
    <w:rsid w:val="00DA3381"/>
    <w:rsid w:val="00DC0584"/>
    <w:rsid w:val="00DE4F78"/>
    <w:rsid w:val="00DF3A45"/>
    <w:rsid w:val="00E000B9"/>
    <w:rsid w:val="00EA4151"/>
    <w:rsid w:val="00EF32DC"/>
    <w:rsid w:val="00F102CA"/>
    <w:rsid w:val="00FD13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1E64"/>
  </w:style>
  <w:style w:type="paragraph" w:styleId="Kop1">
    <w:name w:val="heading 1"/>
    <w:basedOn w:val="Standaard"/>
    <w:link w:val="Kop1Char"/>
    <w:uiPriority w:val="9"/>
    <w:qFormat/>
    <w:rsid w:val="00F102CA"/>
    <w:pPr>
      <w:spacing w:after="240" w:line="240" w:lineRule="auto"/>
      <w:textAlignment w:val="baseline"/>
      <w:outlineLvl w:val="0"/>
    </w:pPr>
    <w:rPr>
      <w:rFonts w:ascii="Times New Roman" w:eastAsia="Times New Roman" w:hAnsi="Times New Roman" w:cs="Times New Roman"/>
      <w:b/>
      <w:bCs/>
      <w:color w:val="00ADEF"/>
      <w:kern w:val="36"/>
      <w:sz w:val="26"/>
      <w:szCs w:val="26"/>
      <w:lang w:eastAsia="nl-NL"/>
    </w:rPr>
  </w:style>
  <w:style w:type="paragraph" w:styleId="Kop2">
    <w:name w:val="heading 2"/>
    <w:basedOn w:val="Standaard"/>
    <w:next w:val="Standaard"/>
    <w:link w:val="Kop2Char"/>
    <w:uiPriority w:val="9"/>
    <w:semiHidden/>
    <w:unhideWhenUsed/>
    <w:qFormat/>
    <w:rsid w:val="00002C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F102CA"/>
    <w:pPr>
      <w:spacing w:after="0" w:line="240" w:lineRule="auto"/>
      <w:textAlignment w:val="baseline"/>
      <w:outlineLvl w:val="2"/>
    </w:pPr>
    <w:rPr>
      <w:rFonts w:ascii="Times New Roman" w:eastAsia="Times New Roman" w:hAnsi="Times New Roman" w:cs="Times New Roman"/>
      <w:b/>
      <w:bCs/>
      <w:color w:val="00ADEF"/>
      <w:sz w:val="24"/>
      <w:szCs w:val="24"/>
      <w:lang w:eastAsia="nl-NL"/>
    </w:rPr>
  </w:style>
  <w:style w:type="paragraph" w:styleId="Kop5">
    <w:name w:val="heading 5"/>
    <w:basedOn w:val="Standaard"/>
    <w:next w:val="Standaard"/>
    <w:link w:val="Kop5Char"/>
    <w:uiPriority w:val="9"/>
    <w:semiHidden/>
    <w:unhideWhenUsed/>
    <w:qFormat/>
    <w:rsid w:val="008102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02CA"/>
    <w:rPr>
      <w:rFonts w:ascii="Times New Roman" w:eastAsia="Times New Roman" w:hAnsi="Times New Roman" w:cs="Times New Roman"/>
      <w:b/>
      <w:bCs/>
      <w:color w:val="00ADEF"/>
      <w:kern w:val="36"/>
      <w:sz w:val="26"/>
      <w:szCs w:val="26"/>
      <w:lang w:eastAsia="nl-NL"/>
    </w:rPr>
  </w:style>
  <w:style w:type="character" w:customStyle="1" w:styleId="Kop3Char">
    <w:name w:val="Kop 3 Char"/>
    <w:basedOn w:val="Standaardalinea-lettertype"/>
    <w:link w:val="Kop3"/>
    <w:uiPriority w:val="9"/>
    <w:rsid w:val="00F102CA"/>
    <w:rPr>
      <w:rFonts w:ascii="Times New Roman" w:eastAsia="Times New Roman" w:hAnsi="Times New Roman" w:cs="Times New Roman"/>
      <w:b/>
      <w:bCs/>
      <w:color w:val="00ADEF"/>
      <w:sz w:val="24"/>
      <w:szCs w:val="24"/>
      <w:lang w:eastAsia="nl-NL"/>
    </w:rPr>
  </w:style>
  <w:style w:type="character" w:styleId="Hyperlink">
    <w:name w:val="Hyperlink"/>
    <w:basedOn w:val="Standaardalinea-lettertype"/>
    <w:uiPriority w:val="99"/>
    <w:unhideWhenUsed/>
    <w:rsid w:val="00F102CA"/>
    <w:rPr>
      <w:strike w:val="0"/>
      <w:dstrike w:val="0"/>
      <w:color w:val="21409A"/>
      <w:sz w:val="24"/>
      <w:szCs w:val="24"/>
      <w:u w:val="none"/>
      <w:effect w:val="none"/>
      <w:bdr w:val="none" w:sz="0" w:space="0" w:color="auto" w:frame="1"/>
      <w:vertAlign w:val="baseline"/>
    </w:rPr>
  </w:style>
  <w:style w:type="character" w:styleId="Zwaar">
    <w:name w:val="Strong"/>
    <w:basedOn w:val="Standaardalinea-lettertype"/>
    <w:uiPriority w:val="22"/>
    <w:qFormat/>
    <w:rsid w:val="00F102CA"/>
    <w:rPr>
      <w:b/>
      <w:bCs/>
      <w:sz w:val="24"/>
      <w:szCs w:val="24"/>
      <w:bdr w:val="none" w:sz="0" w:space="0" w:color="auto" w:frame="1"/>
      <w:vertAlign w:val="baseline"/>
    </w:rPr>
  </w:style>
  <w:style w:type="paragraph" w:styleId="Normaalweb">
    <w:name w:val="Normal (Web)"/>
    <w:basedOn w:val="Standaard"/>
    <w:uiPriority w:val="99"/>
    <w:unhideWhenUsed/>
    <w:rsid w:val="00F102CA"/>
    <w:pPr>
      <w:spacing w:after="360" w:line="240" w:lineRule="auto"/>
      <w:textAlignment w:val="baseline"/>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semiHidden/>
    <w:rsid w:val="00002C13"/>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002C13"/>
    <w:rPr>
      <w:i/>
      <w:iCs/>
      <w:sz w:val="24"/>
      <w:szCs w:val="24"/>
      <w:bdr w:val="none" w:sz="0" w:space="0" w:color="auto" w:frame="1"/>
      <w:vertAlign w:val="baseline"/>
    </w:rPr>
  </w:style>
  <w:style w:type="character" w:customStyle="1" w:styleId="date-display-single">
    <w:name w:val="date-display-single"/>
    <w:basedOn w:val="Standaardalinea-lettertype"/>
    <w:rsid w:val="00002C13"/>
    <w:rPr>
      <w:sz w:val="24"/>
      <w:szCs w:val="24"/>
      <w:bdr w:val="none" w:sz="0" w:space="0" w:color="auto" w:frame="1"/>
      <w:vertAlign w:val="baseline"/>
    </w:rPr>
  </w:style>
  <w:style w:type="paragraph" w:styleId="Ballontekst">
    <w:name w:val="Balloon Text"/>
    <w:basedOn w:val="Standaard"/>
    <w:link w:val="BallontekstChar"/>
    <w:uiPriority w:val="99"/>
    <w:semiHidden/>
    <w:unhideWhenUsed/>
    <w:rsid w:val="00777D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7D93"/>
    <w:rPr>
      <w:rFonts w:ascii="Tahoma" w:hAnsi="Tahoma" w:cs="Tahoma"/>
      <w:sz w:val="16"/>
      <w:szCs w:val="16"/>
    </w:rPr>
  </w:style>
  <w:style w:type="paragraph" w:styleId="Lijstalinea">
    <w:name w:val="List Paragraph"/>
    <w:basedOn w:val="Standaard"/>
    <w:uiPriority w:val="34"/>
    <w:qFormat/>
    <w:rsid w:val="001A2E1D"/>
    <w:pPr>
      <w:ind w:left="720"/>
      <w:contextualSpacing/>
    </w:pPr>
  </w:style>
  <w:style w:type="character" w:customStyle="1" w:styleId="Kop5Char">
    <w:name w:val="Kop 5 Char"/>
    <w:basedOn w:val="Standaardalinea-lettertype"/>
    <w:link w:val="Kop5"/>
    <w:uiPriority w:val="9"/>
    <w:semiHidden/>
    <w:rsid w:val="0081022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530070552">
      <w:bodyDiv w:val="1"/>
      <w:marLeft w:val="0"/>
      <w:marRight w:val="0"/>
      <w:marTop w:val="0"/>
      <w:marBottom w:val="0"/>
      <w:divBdr>
        <w:top w:val="none" w:sz="0" w:space="0" w:color="auto"/>
        <w:left w:val="none" w:sz="0" w:space="0" w:color="auto"/>
        <w:bottom w:val="none" w:sz="0" w:space="0" w:color="auto"/>
        <w:right w:val="none" w:sz="0" w:space="0" w:color="auto"/>
      </w:divBdr>
      <w:divsChild>
        <w:div w:id="1887328219">
          <w:marLeft w:val="0"/>
          <w:marRight w:val="0"/>
          <w:marTop w:val="0"/>
          <w:marBottom w:val="0"/>
          <w:divBdr>
            <w:top w:val="none" w:sz="0" w:space="0" w:color="auto"/>
            <w:left w:val="none" w:sz="0" w:space="0" w:color="auto"/>
            <w:bottom w:val="none" w:sz="0" w:space="0" w:color="auto"/>
            <w:right w:val="none" w:sz="0" w:space="0" w:color="auto"/>
          </w:divBdr>
          <w:divsChild>
            <w:div w:id="700667749">
              <w:marLeft w:val="0"/>
              <w:marRight w:val="0"/>
              <w:marTop w:val="0"/>
              <w:marBottom w:val="0"/>
              <w:divBdr>
                <w:top w:val="none" w:sz="0" w:space="0" w:color="auto"/>
                <w:left w:val="none" w:sz="0" w:space="0" w:color="auto"/>
                <w:bottom w:val="none" w:sz="0" w:space="0" w:color="auto"/>
                <w:right w:val="none" w:sz="0" w:space="0" w:color="auto"/>
              </w:divBdr>
              <w:divsChild>
                <w:div w:id="1348681240">
                  <w:marLeft w:val="0"/>
                  <w:marRight w:val="0"/>
                  <w:marTop w:val="0"/>
                  <w:marBottom w:val="0"/>
                  <w:divBdr>
                    <w:top w:val="none" w:sz="0" w:space="0" w:color="auto"/>
                    <w:left w:val="none" w:sz="0" w:space="0" w:color="auto"/>
                    <w:bottom w:val="none" w:sz="0" w:space="0" w:color="auto"/>
                    <w:right w:val="none" w:sz="0" w:space="0" w:color="auto"/>
                  </w:divBdr>
                  <w:divsChild>
                    <w:div w:id="21784175">
                      <w:marLeft w:val="0"/>
                      <w:marRight w:val="0"/>
                      <w:marTop w:val="0"/>
                      <w:marBottom w:val="0"/>
                      <w:divBdr>
                        <w:top w:val="none" w:sz="0" w:space="0" w:color="auto"/>
                        <w:left w:val="none" w:sz="0" w:space="0" w:color="auto"/>
                        <w:bottom w:val="none" w:sz="0" w:space="0" w:color="auto"/>
                        <w:right w:val="none" w:sz="0" w:space="0" w:color="auto"/>
                      </w:divBdr>
                      <w:divsChild>
                        <w:div w:id="1398015206">
                          <w:marLeft w:val="0"/>
                          <w:marRight w:val="0"/>
                          <w:marTop w:val="300"/>
                          <w:marBottom w:val="0"/>
                          <w:divBdr>
                            <w:top w:val="none" w:sz="0" w:space="0" w:color="auto"/>
                            <w:left w:val="none" w:sz="0" w:space="0" w:color="auto"/>
                            <w:bottom w:val="none" w:sz="0" w:space="0" w:color="auto"/>
                            <w:right w:val="none" w:sz="0" w:space="0" w:color="auto"/>
                          </w:divBdr>
                          <w:divsChild>
                            <w:div w:id="1592273588">
                              <w:marLeft w:val="0"/>
                              <w:marRight w:val="0"/>
                              <w:marTop w:val="0"/>
                              <w:marBottom w:val="315"/>
                              <w:divBdr>
                                <w:top w:val="none" w:sz="0" w:space="0" w:color="auto"/>
                                <w:left w:val="none" w:sz="0" w:space="0" w:color="auto"/>
                                <w:bottom w:val="none" w:sz="0" w:space="0" w:color="auto"/>
                                <w:right w:val="none" w:sz="0" w:space="0" w:color="auto"/>
                              </w:divBdr>
                              <w:divsChild>
                                <w:div w:id="205045320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3970">
      <w:bodyDiv w:val="1"/>
      <w:marLeft w:val="0"/>
      <w:marRight w:val="0"/>
      <w:marTop w:val="0"/>
      <w:marBottom w:val="0"/>
      <w:divBdr>
        <w:top w:val="none" w:sz="0" w:space="0" w:color="auto"/>
        <w:left w:val="none" w:sz="0" w:space="0" w:color="auto"/>
        <w:bottom w:val="none" w:sz="0" w:space="0" w:color="auto"/>
        <w:right w:val="none" w:sz="0" w:space="0" w:color="auto"/>
      </w:divBdr>
      <w:divsChild>
        <w:div w:id="191382611">
          <w:marLeft w:val="0"/>
          <w:marRight w:val="0"/>
          <w:marTop w:val="0"/>
          <w:marBottom w:val="0"/>
          <w:divBdr>
            <w:top w:val="none" w:sz="0" w:space="0" w:color="auto"/>
            <w:left w:val="none" w:sz="0" w:space="0" w:color="auto"/>
            <w:bottom w:val="none" w:sz="0" w:space="0" w:color="auto"/>
            <w:right w:val="none" w:sz="0" w:space="0" w:color="auto"/>
          </w:divBdr>
          <w:divsChild>
            <w:div w:id="414136474">
              <w:marLeft w:val="0"/>
              <w:marRight w:val="0"/>
              <w:marTop w:val="0"/>
              <w:marBottom w:val="0"/>
              <w:divBdr>
                <w:top w:val="none" w:sz="0" w:space="0" w:color="auto"/>
                <w:left w:val="none" w:sz="0" w:space="0" w:color="auto"/>
                <w:bottom w:val="none" w:sz="0" w:space="0" w:color="auto"/>
                <w:right w:val="none" w:sz="0" w:space="0" w:color="auto"/>
              </w:divBdr>
              <w:divsChild>
                <w:div w:id="1500854096">
                  <w:marLeft w:val="0"/>
                  <w:marRight w:val="0"/>
                  <w:marTop w:val="0"/>
                  <w:marBottom w:val="0"/>
                  <w:divBdr>
                    <w:top w:val="none" w:sz="0" w:space="0" w:color="auto"/>
                    <w:left w:val="none" w:sz="0" w:space="0" w:color="auto"/>
                    <w:bottom w:val="none" w:sz="0" w:space="0" w:color="auto"/>
                    <w:right w:val="none" w:sz="0" w:space="0" w:color="auto"/>
                  </w:divBdr>
                  <w:divsChild>
                    <w:div w:id="1948192338">
                      <w:marLeft w:val="0"/>
                      <w:marRight w:val="0"/>
                      <w:marTop w:val="0"/>
                      <w:marBottom w:val="0"/>
                      <w:divBdr>
                        <w:top w:val="none" w:sz="0" w:space="0" w:color="auto"/>
                        <w:left w:val="none" w:sz="0" w:space="0" w:color="auto"/>
                        <w:bottom w:val="none" w:sz="0" w:space="0" w:color="auto"/>
                        <w:right w:val="none" w:sz="0" w:space="0" w:color="auto"/>
                      </w:divBdr>
                      <w:divsChild>
                        <w:div w:id="1875772382">
                          <w:marLeft w:val="0"/>
                          <w:marRight w:val="0"/>
                          <w:marTop w:val="0"/>
                          <w:marBottom w:val="2100"/>
                          <w:divBdr>
                            <w:top w:val="none" w:sz="0" w:space="0" w:color="auto"/>
                            <w:left w:val="none" w:sz="0" w:space="0" w:color="auto"/>
                            <w:bottom w:val="none" w:sz="0" w:space="0" w:color="auto"/>
                            <w:right w:val="none" w:sz="0" w:space="0" w:color="auto"/>
                          </w:divBdr>
                          <w:divsChild>
                            <w:div w:id="1462572363">
                              <w:marLeft w:val="0"/>
                              <w:marRight w:val="0"/>
                              <w:marTop w:val="0"/>
                              <w:marBottom w:val="0"/>
                              <w:divBdr>
                                <w:top w:val="none" w:sz="0" w:space="0" w:color="auto"/>
                                <w:left w:val="none" w:sz="0" w:space="0" w:color="auto"/>
                                <w:bottom w:val="none" w:sz="0" w:space="0" w:color="auto"/>
                                <w:right w:val="none" w:sz="0" w:space="0" w:color="auto"/>
                              </w:divBdr>
                              <w:divsChild>
                                <w:div w:id="1934783151">
                                  <w:marLeft w:val="0"/>
                                  <w:marRight w:val="0"/>
                                  <w:marTop w:val="0"/>
                                  <w:marBottom w:val="0"/>
                                  <w:divBdr>
                                    <w:top w:val="none" w:sz="0" w:space="0" w:color="auto"/>
                                    <w:left w:val="none" w:sz="0" w:space="0" w:color="auto"/>
                                    <w:bottom w:val="none" w:sz="0" w:space="0" w:color="auto"/>
                                    <w:right w:val="none" w:sz="0" w:space="0" w:color="auto"/>
                                  </w:divBdr>
                                  <w:divsChild>
                                    <w:div w:id="1008564055">
                                      <w:marLeft w:val="0"/>
                                      <w:marRight w:val="0"/>
                                      <w:marTop w:val="0"/>
                                      <w:marBottom w:val="0"/>
                                      <w:divBdr>
                                        <w:top w:val="none" w:sz="0" w:space="0" w:color="auto"/>
                                        <w:left w:val="none" w:sz="0" w:space="0" w:color="auto"/>
                                        <w:bottom w:val="none" w:sz="0" w:space="0" w:color="auto"/>
                                        <w:right w:val="none" w:sz="0" w:space="0" w:color="auto"/>
                                      </w:divBdr>
                                      <w:divsChild>
                                        <w:div w:id="1452896209">
                                          <w:marLeft w:val="0"/>
                                          <w:marRight w:val="0"/>
                                          <w:marTop w:val="0"/>
                                          <w:marBottom w:val="0"/>
                                          <w:divBdr>
                                            <w:top w:val="none" w:sz="0" w:space="0" w:color="auto"/>
                                            <w:left w:val="none" w:sz="0" w:space="0" w:color="auto"/>
                                            <w:bottom w:val="none" w:sz="0" w:space="0" w:color="auto"/>
                                            <w:right w:val="none" w:sz="0" w:space="0" w:color="auto"/>
                                          </w:divBdr>
                                        </w:div>
                                        <w:div w:id="1028607763">
                                          <w:marLeft w:val="0"/>
                                          <w:marRight w:val="0"/>
                                          <w:marTop w:val="0"/>
                                          <w:marBottom w:val="0"/>
                                          <w:divBdr>
                                            <w:top w:val="none" w:sz="0" w:space="0" w:color="auto"/>
                                            <w:left w:val="none" w:sz="0" w:space="0" w:color="auto"/>
                                            <w:bottom w:val="none" w:sz="0" w:space="0" w:color="auto"/>
                                            <w:right w:val="none" w:sz="0" w:space="0" w:color="auto"/>
                                          </w:divBdr>
                                          <w:divsChild>
                                            <w:div w:id="2056617370">
                                              <w:marLeft w:val="0"/>
                                              <w:marRight w:val="0"/>
                                              <w:marTop w:val="0"/>
                                              <w:marBottom w:val="0"/>
                                              <w:divBdr>
                                                <w:top w:val="none" w:sz="0" w:space="0" w:color="auto"/>
                                                <w:left w:val="none" w:sz="0" w:space="0" w:color="auto"/>
                                                <w:bottom w:val="none" w:sz="0" w:space="0" w:color="auto"/>
                                                <w:right w:val="none" w:sz="0" w:space="0" w:color="auto"/>
                                              </w:divBdr>
                                              <w:divsChild>
                                                <w:div w:id="703291976">
                                                  <w:marLeft w:val="0"/>
                                                  <w:marRight w:val="0"/>
                                                  <w:marTop w:val="0"/>
                                                  <w:marBottom w:val="0"/>
                                                  <w:divBdr>
                                                    <w:top w:val="none" w:sz="0" w:space="0" w:color="auto"/>
                                                    <w:left w:val="none" w:sz="0" w:space="0" w:color="auto"/>
                                                    <w:bottom w:val="none" w:sz="0" w:space="0" w:color="auto"/>
                                                    <w:right w:val="none" w:sz="0" w:space="0" w:color="auto"/>
                                                  </w:divBdr>
                                                  <w:divsChild>
                                                    <w:div w:id="10653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019080">
      <w:bodyDiv w:val="1"/>
      <w:marLeft w:val="0"/>
      <w:marRight w:val="0"/>
      <w:marTop w:val="0"/>
      <w:marBottom w:val="0"/>
      <w:divBdr>
        <w:top w:val="none" w:sz="0" w:space="0" w:color="auto"/>
        <w:left w:val="none" w:sz="0" w:space="0" w:color="auto"/>
        <w:bottom w:val="none" w:sz="0" w:space="0" w:color="auto"/>
        <w:right w:val="none" w:sz="0" w:space="0" w:color="auto"/>
      </w:divBdr>
      <w:divsChild>
        <w:div w:id="541524854">
          <w:marLeft w:val="0"/>
          <w:marRight w:val="0"/>
          <w:marTop w:val="0"/>
          <w:marBottom w:val="0"/>
          <w:divBdr>
            <w:top w:val="none" w:sz="0" w:space="0" w:color="auto"/>
            <w:left w:val="none" w:sz="0" w:space="0" w:color="auto"/>
            <w:bottom w:val="none" w:sz="0" w:space="0" w:color="auto"/>
            <w:right w:val="none" w:sz="0" w:space="0" w:color="auto"/>
          </w:divBdr>
          <w:divsChild>
            <w:div w:id="1499080150">
              <w:marLeft w:val="0"/>
              <w:marRight w:val="0"/>
              <w:marTop w:val="0"/>
              <w:marBottom w:val="0"/>
              <w:divBdr>
                <w:top w:val="none" w:sz="0" w:space="0" w:color="auto"/>
                <w:left w:val="none" w:sz="0" w:space="0" w:color="auto"/>
                <w:bottom w:val="none" w:sz="0" w:space="0" w:color="auto"/>
                <w:right w:val="none" w:sz="0" w:space="0" w:color="auto"/>
              </w:divBdr>
              <w:divsChild>
                <w:div w:id="978537580">
                  <w:marLeft w:val="0"/>
                  <w:marRight w:val="0"/>
                  <w:marTop w:val="0"/>
                  <w:marBottom w:val="0"/>
                  <w:divBdr>
                    <w:top w:val="none" w:sz="0" w:space="0" w:color="auto"/>
                    <w:left w:val="none" w:sz="0" w:space="0" w:color="auto"/>
                    <w:bottom w:val="none" w:sz="0" w:space="0" w:color="auto"/>
                    <w:right w:val="none" w:sz="0" w:space="0" w:color="auto"/>
                  </w:divBdr>
                  <w:divsChild>
                    <w:div w:id="959725364">
                      <w:marLeft w:val="0"/>
                      <w:marRight w:val="0"/>
                      <w:marTop w:val="0"/>
                      <w:marBottom w:val="0"/>
                      <w:divBdr>
                        <w:top w:val="none" w:sz="0" w:space="0" w:color="auto"/>
                        <w:left w:val="none" w:sz="0" w:space="0" w:color="auto"/>
                        <w:bottom w:val="none" w:sz="0" w:space="0" w:color="auto"/>
                        <w:right w:val="none" w:sz="0" w:space="0" w:color="auto"/>
                      </w:divBdr>
                      <w:divsChild>
                        <w:div w:id="1155217080">
                          <w:marLeft w:val="0"/>
                          <w:marRight w:val="0"/>
                          <w:marTop w:val="0"/>
                          <w:marBottom w:val="2100"/>
                          <w:divBdr>
                            <w:top w:val="none" w:sz="0" w:space="0" w:color="auto"/>
                            <w:left w:val="none" w:sz="0" w:space="0" w:color="auto"/>
                            <w:bottom w:val="none" w:sz="0" w:space="0" w:color="auto"/>
                            <w:right w:val="none" w:sz="0" w:space="0" w:color="auto"/>
                          </w:divBdr>
                          <w:divsChild>
                            <w:div w:id="804926515">
                              <w:marLeft w:val="0"/>
                              <w:marRight w:val="0"/>
                              <w:marTop w:val="0"/>
                              <w:marBottom w:val="0"/>
                              <w:divBdr>
                                <w:top w:val="none" w:sz="0" w:space="0" w:color="auto"/>
                                <w:left w:val="none" w:sz="0" w:space="0" w:color="auto"/>
                                <w:bottom w:val="none" w:sz="0" w:space="0" w:color="auto"/>
                                <w:right w:val="none" w:sz="0" w:space="0" w:color="auto"/>
                              </w:divBdr>
                              <w:divsChild>
                                <w:div w:id="1728339562">
                                  <w:marLeft w:val="0"/>
                                  <w:marRight w:val="0"/>
                                  <w:marTop w:val="0"/>
                                  <w:marBottom w:val="0"/>
                                  <w:divBdr>
                                    <w:top w:val="none" w:sz="0" w:space="0" w:color="auto"/>
                                    <w:left w:val="none" w:sz="0" w:space="0" w:color="auto"/>
                                    <w:bottom w:val="none" w:sz="0" w:space="0" w:color="auto"/>
                                    <w:right w:val="none" w:sz="0" w:space="0" w:color="auto"/>
                                  </w:divBdr>
                                  <w:divsChild>
                                    <w:div w:id="514418768">
                                      <w:marLeft w:val="0"/>
                                      <w:marRight w:val="0"/>
                                      <w:marTop w:val="0"/>
                                      <w:marBottom w:val="0"/>
                                      <w:divBdr>
                                        <w:top w:val="none" w:sz="0" w:space="0" w:color="auto"/>
                                        <w:left w:val="none" w:sz="0" w:space="0" w:color="auto"/>
                                        <w:bottom w:val="none" w:sz="0" w:space="0" w:color="auto"/>
                                        <w:right w:val="none" w:sz="0" w:space="0" w:color="auto"/>
                                      </w:divBdr>
                                      <w:divsChild>
                                        <w:div w:id="1336613050">
                                          <w:marLeft w:val="0"/>
                                          <w:marRight w:val="0"/>
                                          <w:marTop w:val="0"/>
                                          <w:marBottom w:val="0"/>
                                          <w:divBdr>
                                            <w:top w:val="none" w:sz="0" w:space="0" w:color="auto"/>
                                            <w:left w:val="none" w:sz="0" w:space="0" w:color="auto"/>
                                            <w:bottom w:val="none" w:sz="0" w:space="0" w:color="auto"/>
                                            <w:right w:val="none" w:sz="0" w:space="0" w:color="auto"/>
                                          </w:divBdr>
                                          <w:divsChild>
                                            <w:div w:id="2056419208">
                                              <w:marLeft w:val="0"/>
                                              <w:marRight w:val="0"/>
                                              <w:marTop w:val="0"/>
                                              <w:marBottom w:val="0"/>
                                              <w:divBdr>
                                                <w:top w:val="none" w:sz="0" w:space="0" w:color="auto"/>
                                                <w:left w:val="none" w:sz="0" w:space="0" w:color="auto"/>
                                                <w:bottom w:val="none" w:sz="0" w:space="0" w:color="auto"/>
                                                <w:right w:val="none" w:sz="0" w:space="0" w:color="auto"/>
                                              </w:divBdr>
                                              <w:divsChild>
                                                <w:div w:id="1364787560">
                                                  <w:marLeft w:val="0"/>
                                                  <w:marRight w:val="0"/>
                                                  <w:marTop w:val="0"/>
                                                  <w:marBottom w:val="0"/>
                                                  <w:divBdr>
                                                    <w:top w:val="none" w:sz="0" w:space="0" w:color="auto"/>
                                                    <w:left w:val="none" w:sz="0" w:space="0" w:color="auto"/>
                                                    <w:bottom w:val="none" w:sz="0" w:space="0" w:color="auto"/>
                                                    <w:right w:val="none" w:sz="0" w:space="0" w:color="auto"/>
                                                  </w:divBdr>
                                                  <w:divsChild>
                                                    <w:div w:id="2539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169213">
                              <w:marLeft w:val="0"/>
                              <w:marRight w:val="0"/>
                              <w:marTop w:val="0"/>
                              <w:marBottom w:val="0"/>
                              <w:divBdr>
                                <w:top w:val="none" w:sz="0" w:space="0" w:color="auto"/>
                                <w:left w:val="none" w:sz="0" w:space="0" w:color="auto"/>
                                <w:bottom w:val="none" w:sz="0" w:space="0" w:color="auto"/>
                                <w:right w:val="none" w:sz="0" w:space="0" w:color="auto"/>
                              </w:divBdr>
                              <w:divsChild>
                                <w:div w:id="507911901">
                                  <w:marLeft w:val="0"/>
                                  <w:marRight w:val="0"/>
                                  <w:marTop w:val="0"/>
                                  <w:marBottom w:val="0"/>
                                  <w:divBdr>
                                    <w:top w:val="none" w:sz="0" w:space="0" w:color="auto"/>
                                    <w:left w:val="none" w:sz="0" w:space="0" w:color="auto"/>
                                    <w:bottom w:val="none" w:sz="0" w:space="0" w:color="auto"/>
                                    <w:right w:val="none" w:sz="0" w:space="0" w:color="auto"/>
                                  </w:divBdr>
                                  <w:divsChild>
                                    <w:div w:id="2102527604">
                                      <w:marLeft w:val="0"/>
                                      <w:marRight w:val="0"/>
                                      <w:marTop w:val="0"/>
                                      <w:marBottom w:val="0"/>
                                      <w:divBdr>
                                        <w:top w:val="none" w:sz="0" w:space="0" w:color="auto"/>
                                        <w:left w:val="none" w:sz="0" w:space="0" w:color="auto"/>
                                        <w:bottom w:val="none" w:sz="0" w:space="0" w:color="auto"/>
                                        <w:right w:val="none" w:sz="0" w:space="0" w:color="auto"/>
                                      </w:divBdr>
                                      <w:divsChild>
                                        <w:div w:id="523980662">
                                          <w:marLeft w:val="0"/>
                                          <w:marRight w:val="0"/>
                                          <w:marTop w:val="0"/>
                                          <w:marBottom w:val="0"/>
                                          <w:divBdr>
                                            <w:top w:val="none" w:sz="0" w:space="0" w:color="auto"/>
                                            <w:left w:val="none" w:sz="0" w:space="0" w:color="auto"/>
                                            <w:bottom w:val="none" w:sz="0" w:space="0" w:color="auto"/>
                                            <w:right w:val="none" w:sz="0" w:space="0" w:color="auto"/>
                                          </w:divBdr>
                                          <w:divsChild>
                                            <w:div w:id="303508501">
                                              <w:marLeft w:val="0"/>
                                              <w:marRight w:val="0"/>
                                              <w:marTop w:val="0"/>
                                              <w:marBottom w:val="0"/>
                                              <w:divBdr>
                                                <w:top w:val="none" w:sz="0" w:space="0" w:color="auto"/>
                                                <w:left w:val="none" w:sz="0" w:space="0" w:color="auto"/>
                                                <w:bottom w:val="none" w:sz="0" w:space="0" w:color="auto"/>
                                                <w:right w:val="none" w:sz="0" w:space="0" w:color="auto"/>
                                              </w:divBdr>
                                              <w:divsChild>
                                                <w:div w:id="667099194">
                                                  <w:marLeft w:val="0"/>
                                                  <w:marRight w:val="0"/>
                                                  <w:marTop w:val="0"/>
                                                  <w:marBottom w:val="0"/>
                                                  <w:divBdr>
                                                    <w:top w:val="none" w:sz="0" w:space="0" w:color="auto"/>
                                                    <w:left w:val="none" w:sz="0" w:space="0" w:color="auto"/>
                                                    <w:bottom w:val="none" w:sz="0" w:space="0" w:color="auto"/>
                                                    <w:right w:val="none" w:sz="0" w:space="0" w:color="auto"/>
                                                  </w:divBdr>
                                                </w:div>
                                                <w:div w:id="1087651574">
                                                  <w:marLeft w:val="0"/>
                                                  <w:marRight w:val="0"/>
                                                  <w:marTop w:val="0"/>
                                                  <w:marBottom w:val="0"/>
                                                  <w:divBdr>
                                                    <w:top w:val="none" w:sz="0" w:space="0" w:color="auto"/>
                                                    <w:left w:val="none" w:sz="0" w:space="0" w:color="auto"/>
                                                    <w:bottom w:val="none" w:sz="0" w:space="0" w:color="auto"/>
                                                    <w:right w:val="none" w:sz="0" w:space="0" w:color="auto"/>
                                                  </w:divBdr>
                                                  <w:divsChild>
                                                    <w:div w:id="907762656">
                                                      <w:marLeft w:val="0"/>
                                                      <w:marRight w:val="0"/>
                                                      <w:marTop w:val="0"/>
                                                      <w:marBottom w:val="0"/>
                                                      <w:divBdr>
                                                        <w:top w:val="none" w:sz="0" w:space="0" w:color="auto"/>
                                                        <w:left w:val="none" w:sz="0" w:space="0" w:color="auto"/>
                                                        <w:bottom w:val="none" w:sz="0" w:space="0" w:color="auto"/>
                                                        <w:right w:val="none" w:sz="0" w:space="0" w:color="auto"/>
                                                      </w:divBdr>
                                                    </w:div>
                                                  </w:divsChild>
                                                </w:div>
                                                <w:div w:id="1089697534">
                                                  <w:marLeft w:val="0"/>
                                                  <w:marRight w:val="0"/>
                                                  <w:marTop w:val="0"/>
                                                  <w:marBottom w:val="0"/>
                                                  <w:divBdr>
                                                    <w:top w:val="none" w:sz="0" w:space="0" w:color="auto"/>
                                                    <w:left w:val="none" w:sz="0" w:space="0" w:color="auto"/>
                                                    <w:bottom w:val="none" w:sz="0" w:space="0" w:color="auto"/>
                                                    <w:right w:val="none" w:sz="0" w:space="0" w:color="auto"/>
                                                  </w:divBdr>
                                                  <w:divsChild>
                                                    <w:div w:id="19898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1487">
                                              <w:marLeft w:val="0"/>
                                              <w:marRight w:val="0"/>
                                              <w:marTop w:val="0"/>
                                              <w:marBottom w:val="0"/>
                                              <w:divBdr>
                                                <w:top w:val="none" w:sz="0" w:space="0" w:color="auto"/>
                                                <w:left w:val="none" w:sz="0" w:space="0" w:color="auto"/>
                                                <w:bottom w:val="none" w:sz="0" w:space="0" w:color="auto"/>
                                                <w:right w:val="none" w:sz="0" w:space="0" w:color="auto"/>
                                              </w:divBdr>
                                              <w:divsChild>
                                                <w:div w:id="1210722139">
                                                  <w:marLeft w:val="0"/>
                                                  <w:marRight w:val="0"/>
                                                  <w:marTop w:val="0"/>
                                                  <w:marBottom w:val="0"/>
                                                  <w:divBdr>
                                                    <w:top w:val="none" w:sz="0" w:space="0" w:color="auto"/>
                                                    <w:left w:val="none" w:sz="0" w:space="0" w:color="auto"/>
                                                    <w:bottom w:val="none" w:sz="0" w:space="0" w:color="auto"/>
                                                    <w:right w:val="none" w:sz="0" w:space="0" w:color="auto"/>
                                                  </w:divBdr>
                                                </w:div>
                                                <w:div w:id="1468162550">
                                                  <w:marLeft w:val="0"/>
                                                  <w:marRight w:val="0"/>
                                                  <w:marTop w:val="0"/>
                                                  <w:marBottom w:val="0"/>
                                                  <w:divBdr>
                                                    <w:top w:val="none" w:sz="0" w:space="0" w:color="auto"/>
                                                    <w:left w:val="none" w:sz="0" w:space="0" w:color="auto"/>
                                                    <w:bottom w:val="none" w:sz="0" w:space="0" w:color="auto"/>
                                                    <w:right w:val="none" w:sz="0" w:space="0" w:color="auto"/>
                                                  </w:divBdr>
                                                  <w:divsChild>
                                                    <w:div w:id="365644464">
                                                      <w:marLeft w:val="0"/>
                                                      <w:marRight w:val="0"/>
                                                      <w:marTop w:val="0"/>
                                                      <w:marBottom w:val="0"/>
                                                      <w:divBdr>
                                                        <w:top w:val="none" w:sz="0" w:space="0" w:color="auto"/>
                                                        <w:left w:val="none" w:sz="0" w:space="0" w:color="auto"/>
                                                        <w:bottom w:val="none" w:sz="0" w:space="0" w:color="auto"/>
                                                        <w:right w:val="none" w:sz="0" w:space="0" w:color="auto"/>
                                                      </w:divBdr>
                                                    </w:div>
                                                  </w:divsChild>
                                                </w:div>
                                                <w:div w:id="920601095">
                                                  <w:marLeft w:val="0"/>
                                                  <w:marRight w:val="0"/>
                                                  <w:marTop w:val="0"/>
                                                  <w:marBottom w:val="0"/>
                                                  <w:divBdr>
                                                    <w:top w:val="none" w:sz="0" w:space="0" w:color="auto"/>
                                                    <w:left w:val="none" w:sz="0" w:space="0" w:color="auto"/>
                                                    <w:bottom w:val="none" w:sz="0" w:space="0" w:color="auto"/>
                                                    <w:right w:val="none" w:sz="0" w:space="0" w:color="auto"/>
                                                  </w:divBdr>
                                                  <w:divsChild>
                                                    <w:div w:id="12944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2920">
                              <w:marLeft w:val="0"/>
                              <w:marRight w:val="0"/>
                              <w:marTop w:val="0"/>
                              <w:marBottom w:val="0"/>
                              <w:divBdr>
                                <w:top w:val="none" w:sz="0" w:space="0" w:color="auto"/>
                                <w:left w:val="none" w:sz="0" w:space="0" w:color="auto"/>
                                <w:bottom w:val="none" w:sz="0" w:space="0" w:color="auto"/>
                                <w:right w:val="none" w:sz="0" w:space="0" w:color="auto"/>
                              </w:divBdr>
                              <w:divsChild>
                                <w:div w:id="1270237714">
                                  <w:marLeft w:val="0"/>
                                  <w:marRight w:val="0"/>
                                  <w:marTop w:val="0"/>
                                  <w:marBottom w:val="0"/>
                                  <w:divBdr>
                                    <w:top w:val="none" w:sz="0" w:space="0" w:color="auto"/>
                                    <w:left w:val="none" w:sz="0" w:space="0" w:color="auto"/>
                                    <w:bottom w:val="none" w:sz="0" w:space="0" w:color="auto"/>
                                    <w:right w:val="none" w:sz="0" w:space="0" w:color="auto"/>
                                  </w:divBdr>
                                  <w:divsChild>
                                    <w:div w:id="936716890">
                                      <w:marLeft w:val="0"/>
                                      <w:marRight w:val="0"/>
                                      <w:marTop w:val="0"/>
                                      <w:marBottom w:val="0"/>
                                      <w:divBdr>
                                        <w:top w:val="none" w:sz="0" w:space="0" w:color="auto"/>
                                        <w:left w:val="none" w:sz="0" w:space="0" w:color="auto"/>
                                        <w:bottom w:val="none" w:sz="0" w:space="0" w:color="auto"/>
                                        <w:right w:val="none" w:sz="0" w:space="0" w:color="auto"/>
                                      </w:divBdr>
                                      <w:divsChild>
                                        <w:div w:id="143473322">
                                          <w:marLeft w:val="0"/>
                                          <w:marRight w:val="0"/>
                                          <w:marTop w:val="0"/>
                                          <w:marBottom w:val="0"/>
                                          <w:divBdr>
                                            <w:top w:val="none" w:sz="0" w:space="0" w:color="auto"/>
                                            <w:left w:val="none" w:sz="0" w:space="0" w:color="auto"/>
                                            <w:bottom w:val="none" w:sz="0" w:space="0" w:color="auto"/>
                                            <w:right w:val="none" w:sz="0" w:space="0" w:color="auto"/>
                                          </w:divBdr>
                                          <w:divsChild>
                                            <w:div w:id="741025108">
                                              <w:marLeft w:val="0"/>
                                              <w:marRight w:val="0"/>
                                              <w:marTop w:val="0"/>
                                              <w:marBottom w:val="0"/>
                                              <w:divBdr>
                                                <w:top w:val="none" w:sz="0" w:space="0" w:color="auto"/>
                                                <w:left w:val="none" w:sz="0" w:space="0" w:color="auto"/>
                                                <w:bottom w:val="none" w:sz="0" w:space="0" w:color="auto"/>
                                                <w:right w:val="none" w:sz="0" w:space="0" w:color="auto"/>
                                              </w:divBdr>
                                            </w:div>
                                            <w:div w:id="21341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stasi.n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220D63F7-8A2E-4FAB-ACAC-331217DE5549@solcon.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tas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4809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Praktijk</dc:creator>
  <cp:lastModifiedBy>Estasi</cp:lastModifiedBy>
  <cp:revision>4</cp:revision>
  <dcterms:created xsi:type="dcterms:W3CDTF">2017-01-02T21:19:00Z</dcterms:created>
  <dcterms:modified xsi:type="dcterms:W3CDTF">2017-01-04T11:11:00Z</dcterms:modified>
</cp:coreProperties>
</file>